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D" w:rsidRPr="005A0F38" w:rsidRDefault="008132FF" w:rsidP="007A1C3D">
      <w:pPr>
        <w:ind w:right="-716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.75pt">
            <v:imagedata r:id="rId7" o:title=""/>
          </v:shape>
        </w:pict>
      </w:r>
      <w:r w:rsidR="007A1C3D" w:rsidRPr="005A0F38">
        <w:t xml:space="preserve">                             </w:t>
      </w:r>
    </w:p>
    <w:p w:rsidR="007A1C3D" w:rsidRPr="007A1C3D" w:rsidRDefault="007A1C3D" w:rsidP="007A1C3D">
      <w:pPr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7A1C3D">
        <w:rPr>
          <w:b/>
          <w:sz w:val="28"/>
          <w:szCs w:val="28"/>
        </w:rPr>
        <w:t>РОССИЙСКАЯ  ФЕДЕРАЦИЯ</w:t>
      </w:r>
    </w:p>
    <w:p w:rsidR="007A1C3D" w:rsidRDefault="007A1C3D" w:rsidP="007A1C3D">
      <w:pPr>
        <w:pStyle w:val="3"/>
        <w:jc w:val="left"/>
        <w:rPr>
          <w:szCs w:val="28"/>
        </w:rPr>
      </w:pPr>
      <w:r>
        <w:rPr>
          <w:b/>
          <w:szCs w:val="28"/>
        </w:rPr>
        <w:t xml:space="preserve">                                                 </w:t>
      </w:r>
      <w:r w:rsidRPr="007A1C3D">
        <w:rPr>
          <w:b/>
          <w:szCs w:val="28"/>
        </w:rPr>
        <w:t>ИРКУТСКАЯ ОБЛАСТЬ</w:t>
      </w:r>
    </w:p>
    <w:p w:rsidR="00381DD0" w:rsidRPr="005A0F38" w:rsidRDefault="007A1C3D">
      <w:pPr>
        <w:pStyle w:val="1"/>
        <w:ind w:right="-81"/>
        <w:rPr>
          <w:szCs w:val="32"/>
        </w:rPr>
      </w:pPr>
      <w:r>
        <w:rPr>
          <w:sz w:val="28"/>
          <w:szCs w:val="28"/>
        </w:rPr>
        <w:t xml:space="preserve">    </w:t>
      </w:r>
      <w:r w:rsidR="001F68F2" w:rsidRPr="007A1C3D">
        <w:rPr>
          <w:sz w:val="28"/>
          <w:szCs w:val="28"/>
        </w:rPr>
        <w:t xml:space="preserve"> </w:t>
      </w:r>
      <w:r w:rsidR="00381DD0" w:rsidRPr="005A0F38">
        <w:rPr>
          <w:szCs w:val="32"/>
        </w:rPr>
        <w:t>КОНТРОЛЬНО - СЧЕТНАЯ ПАЛАТА</w:t>
      </w:r>
    </w:p>
    <w:p w:rsidR="00381DD0" w:rsidRPr="007A1C3D" w:rsidRDefault="007A1C3D" w:rsidP="00C927EE">
      <w:pPr>
        <w:pStyle w:val="a5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МО «БАЯНДАЕВСКИЙ РАЙОН»</w:t>
      </w:r>
    </w:p>
    <w:p w:rsidR="00C927EE" w:rsidRDefault="00C927EE">
      <w:pPr>
        <w:ind w:right="-81"/>
        <w:jc w:val="center"/>
        <w:rPr>
          <w:sz w:val="28"/>
        </w:rPr>
      </w:pPr>
    </w:p>
    <w:p w:rsidR="00381DD0" w:rsidRPr="00FD37CC" w:rsidRDefault="00420CD6">
      <w:pPr>
        <w:ind w:right="-81"/>
        <w:jc w:val="center"/>
        <w:rPr>
          <w:sz w:val="28"/>
        </w:rPr>
      </w:pPr>
      <w:r>
        <w:rPr>
          <w:sz w:val="28"/>
          <w:lang w:val="en-US"/>
        </w:rPr>
        <w:t>c</w:t>
      </w:r>
      <w:r w:rsidR="00C927EE">
        <w:rPr>
          <w:sz w:val="28"/>
        </w:rPr>
        <w:t>.Баяндай</w:t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16148B" w:rsidRPr="00C9592B">
        <w:rPr>
          <w:sz w:val="28"/>
        </w:rPr>
        <w:tab/>
      </w:r>
      <w:r w:rsidR="0016148B" w:rsidRPr="00C9592B">
        <w:rPr>
          <w:sz w:val="28"/>
        </w:rPr>
        <w:tab/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A92A9A">
        <w:rPr>
          <w:sz w:val="28"/>
        </w:rPr>
        <w:t>1</w:t>
      </w:r>
      <w:r w:rsidR="00F51827">
        <w:rPr>
          <w:sz w:val="28"/>
        </w:rPr>
        <w:t>7</w:t>
      </w:r>
      <w:r w:rsidR="00B37AEA">
        <w:rPr>
          <w:sz w:val="28"/>
        </w:rPr>
        <w:t xml:space="preserve"> </w:t>
      </w:r>
      <w:r w:rsidR="00946A97">
        <w:rPr>
          <w:sz w:val="28"/>
        </w:rPr>
        <w:t>сентября</w:t>
      </w:r>
      <w:r w:rsidR="00B37AEA">
        <w:rPr>
          <w:sz w:val="28"/>
        </w:rPr>
        <w:t xml:space="preserve"> </w:t>
      </w:r>
      <w:r w:rsidR="00C927EE">
        <w:rPr>
          <w:sz w:val="28"/>
        </w:rPr>
        <w:t>20</w:t>
      </w:r>
      <w:r w:rsidR="00C9592B">
        <w:rPr>
          <w:sz w:val="28"/>
        </w:rPr>
        <w:t>1</w:t>
      </w:r>
      <w:r w:rsidR="00B37AEA">
        <w:rPr>
          <w:sz w:val="28"/>
        </w:rPr>
        <w:t>2</w:t>
      </w:r>
      <w:r w:rsidR="00C927EE">
        <w:rPr>
          <w:sz w:val="28"/>
        </w:rPr>
        <w:t>г.</w:t>
      </w:r>
    </w:p>
    <w:p w:rsidR="00381DD0" w:rsidRDefault="00381DD0">
      <w:pPr>
        <w:ind w:left="-540" w:right="-874"/>
        <w:jc w:val="center"/>
        <w:rPr>
          <w:sz w:val="28"/>
        </w:rPr>
      </w:pPr>
    </w:p>
    <w:p w:rsidR="00381DD0" w:rsidRPr="00FD37CC" w:rsidRDefault="00381DD0">
      <w:pPr>
        <w:ind w:left="-540" w:right="-874"/>
        <w:jc w:val="center"/>
        <w:rPr>
          <w:sz w:val="28"/>
        </w:rPr>
      </w:pPr>
    </w:p>
    <w:p w:rsidR="00381DD0" w:rsidRPr="00FD37CC" w:rsidRDefault="00381DD0">
      <w:pPr>
        <w:ind w:left="-540" w:right="-874"/>
        <w:jc w:val="center"/>
        <w:rPr>
          <w:sz w:val="28"/>
        </w:rPr>
      </w:pPr>
    </w:p>
    <w:p w:rsidR="00381DD0" w:rsidRPr="00A5547E" w:rsidRDefault="00420CD6" w:rsidP="001B6478">
      <w:pPr>
        <w:ind w:right="-766"/>
        <w:jc w:val="center"/>
        <w:rPr>
          <w:b/>
          <w:color w:val="FF0000"/>
          <w:sz w:val="52"/>
        </w:rPr>
      </w:pPr>
      <w:r w:rsidRPr="00420CD6">
        <w:rPr>
          <w:b/>
          <w:sz w:val="44"/>
          <w:szCs w:val="44"/>
        </w:rPr>
        <w:t>АКТ</w:t>
      </w:r>
      <w:r>
        <w:rPr>
          <w:b/>
          <w:sz w:val="28"/>
        </w:rPr>
        <w:t xml:space="preserve"> </w:t>
      </w:r>
      <w:r w:rsidR="00573454" w:rsidRPr="00573454">
        <w:rPr>
          <w:b/>
          <w:sz w:val="44"/>
        </w:rPr>
        <w:t>№</w:t>
      </w:r>
      <w:r w:rsidR="00A92A9A">
        <w:rPr>
          <w:b/>
          <w:sz w:val="44"/>
        </w:rPr>
        <w:t>12</w:t>
      </w:r>
      <w:r w:rsidR="00573454" w:rsidRPr="006C603B">
        <w:rPr>
          <w:b/>
          <w:sz w:val="44"/>
        </w:rPr>
        <w:t>-</w:t>
      </w:r>
      <w:r w:rsidRPr="006C603B">
        <w:rPr>
          <w:b/>
          <w:sz w:val="44"/>
        </w:rPr>
        <w:t>а</w:t>
      </w:r>
    </w:p>
    <w:p w:rsidR="00381DD0" w:rsidRPr="00FD37CC" w:rsidRDefault="00381DD0">
      <w:pPr>
        <w:ind w:right="-766"/>
        <w:jc w:val="center"/>
        <w:rPr>
          <w:b/>
          <w:sz w:val="28"/>
        </w:rPr>
      </w:pPr>
    </w:p>
    <w:p w:rsidR="00381DD0" w:rsidRDefault="00381DD0" w:rsidP="007C1DBD">
      <w:pPr>
        <w:pStyle w:val="20"/>
        <w:ind w:right="-81"/>
        <w:rPr>
          <w:b w:val="0"/>
        </w:rPr>
      </w:pPr>
      <w:r w:rsidRPr="00FD37CC">
        <w:rPr>
          <w:sz w:val="28"/>
        </w:rPr>
        <w:t xml:space="preserve">по результатам аудиторской проверки организации финансирования и целевого использования средств </w:t>
      </w:r>
      <w:r w:rsidR="00C927EE">
        <w:rPr>
          <w:sz w:val="28"/>
        </w:rPr>
        <w:t>муниципального</w:t>
      </w:r>
      <w:r w:rsidRPr="00FD37CC">
        <w:rPr>
          <w:sz w:val="28"/>
        </w:rPr>
        <w:t xml:space="preserve"> бюджета, выделенных </w:t>
      </w:r>
      <w:r w:rsidR="00946A97">
        <w:rPr>
          <w:sz w:val="28"/>
          <w:szCs w:val="28"/>
        </w:rPr>
        <w:t>МБОУ Хатар-Хадайская СОШ</w:t>
      </w:r>
      <w:r w:rsidR="007C1DBD">
        <w:rPr>
          <w:sz w:val="28"/>
          <w:szCs w:val="28"/>
        </w:rPr>
        <w:t xml:space="preserve"> </w:t>
      </w:r>
      <w:r w:rsidR="007C1DBD" w:rsidRPr="004E1CA0">
        <w:rPr>
          <w:sz w:val="28"/>
          <w:szCs w:val="28"/>
        </w:rPr>
        <w:t>в 201</w:t>
      </w:r>
      <w:r w:rsidR="00B37AEA">
        <w:rPr>
          <w:sz w:val="28"/>
          <w:szCs w:val="28"/>
        </w:rPr>
        <w:t>1</w:t>
      </w:r>
      <w:r w:rsidR="007C1DBD" w:rsidRPr="004E1CA0">
        <w:rPr>
          <w:sz w:val="28"/>
          <w:szCs w:val="28"/>
        </w:rPr>
        <w:t xml:space="preserve"> году</w:t>
      </w:r>
      <w:r w:rsidR="007C1DBD">
        <w:rPr>
          <w:sz w:val="28"/>
          <w:szCs w:val="28"/>
        </w:rPr>
        <w:t xml:space="preserve"> и </w:t>
      </w:r>
      <w:r w:rsidR="007C1DBD">
        <w:rPr>
          <w:sz w:val="28"/>
          <w:szCs w:val="28"/>
          <w:lang w:val="en-US"/>
        </w:rPr>
        <w:t>I</w:t>
      </w:r>
      <w:r w:rsidR="007C1DBD">
        <w:rPr>
          <w:sz w:val="28"/>
          <w:szCs w:val="28"/>
        </w:rPr>
        <w:t xml:space="preserve"> </w:t>
      </w:r>
      <w:r w:rsidR="00946A97">
        <w:rPr>
          <w:sz w:val="28"/>
          <w:szCs w:val="28"/>
        </w:rPr>
        <w:t xml:space="preserve">полугодии </w:t>
      </w:r>
      <w:r w:rsidR="00B37AEA">
        <w:rPr>
          <w:sz w:val="28"/>
          <w:szCs w:val="28"/>
        </w:rPr>
        <w:t>2012</w:t>
      </w:r>
      <w:r w:rsidR="007C1DBD">
        <w:rPr>
          <w:sz w:val="28"/>
          <w:szCs w:val="28"/>
        </w:rPr>
        <w:t xml:space="preserve"> года</w:t>
      </w:r>
      <w:r w:rsidR="00946A97">
        <w:rPr>
          <w:sz w:val="28"/>
          <w:szCs w:val="28"/>
        </w:rPr>
        <w:t>.</w:t>
      </w:r>
    </w:p>
    <w:p w:rsidR="00174225" w:rsidRDefault="00174225">
      <w:pPr>
        <w:tabs>
          <w:tab w:val="left" w:pos="8080"/>
        </w:tabs>
        <w:ind w:left="-142" w:right="43" w:firstLine="709"/>
        <w:jc w:val="center"/>
        <w:rPr>
          <w:b/>
          <w:szCs w:val="20"/>
        </w:rPr>
      </w:pPr>
    </w:p>
    <w:p w:rsidR="00174225" w:rsidRPr="00FD37CC" w:rsidRDefault="00174225">
      <w:pPr>
        <w:tabs>
          <w:tab w:val="left" w:pos="8080"/>
        </w:tabs>
        <w:ind w:left="-142" w:right="43" w:firstLine="709"/>
        <w:jc w:val="center"/>
        <w:rPr>
          <w:b/>
          <w:szCs w:val="20"/>
        </w:rPr>
      </w:pPr>
    </w:p>
    <w:p w:rsidR="00381DD0" w:rsidRDefault="00381DD0" w:rsidP="00B37AEA">
      <w:pPr>
        <w:pStyle w:val="6"/>
        <w:tabs>
          <w:tab w:val="left" w:pos="9356"/>
        </w:tabs>
        <w:ind w:left="0" w:right="-81" w:firstLine="709"/>
        <w:jc w:val="both"/>
        <w:rPr>
          <w:b w:val="0"/>
        </w:rPr>
      </w:pPr>
      <w:r w:rsidRPr="00FD37CC">
        <w:rPr>
          <w:b w:val="0"/>
        </w:rPr>
        <w:t>Настоящ</w:t>
      </w:r>
      <w:r w:rsidR="00420CD6">
        <w:rPr>
          <w:b w:val="0"/>
        </w:rPr>
        <w:t>ий аудиторский акт</w:t>
      </w:r>
      <w:r w:rsidRPr="00FD37CC">
        <w:rPr>
          <w:b w:val="0"/>
        </w:rPr>
        <w:t xml:space="preserve"> составлен </w:t>
      </w:r>
      <w:r w:rsidR="00B37AEA">
        <w:rPr>
          <w:b w:val="0"/>
        </w:rPr>
        <w:t>инспектором</w:t>
      </w:r>
      <w:r w:rsidR="006A316C">
        <w:rPr>
          <w:b w:val="0"/>
        </w:rPr>
        <w:t xml:space="preserve"> Ходоевой М.А.</w:t>
      </w:r>
      <w:r w:rsidR="00AD27CF">
        <w:rPr>
          <w:b w:val="0"/>
        </w:rPr>
        <w:t xml:space="preserve"> </w:t>
      </w:r>
      <w:r w:rsidR="00420CD6">
        <w:rPr>
          <w:b w:val="0"/>
        </w:rPr>
        <w:t>по</w:t>
      </w:r>
      <w:r w:rsidRPr="00FD37CC">
        <w:rPr>
          <w:b w:val="0"/>
        </w:rPr>
        <w:t xml:space="preserve"> результатам проверки организации финансирования и целевого использования средств </w:t>
      </w:r>
      <w:r w:rsidR="007C601D">
        <w:rPr>
          <w:b w:val="0"/>
        </w:rPr>
        <w:t>муниципального</w:t>
      </w:r>
      <w:r w:rsidRPr="00FD37CC">
        <w:rPr>
          <w:b w:val="0"/>
        </w:rPr>
        <w:t xml:space="preserve"> бюджета, выделенных</w:t>
      </w:r>
      <w:r w:rsidR="007C601D">
        <w:rPr>
          <w:b w:val="0"/>
        </w:rPr>
        <w:t xml:space="preserve"> </w:t>
      </w:r>
      <w:r w:rsidR="00946A97">
        <w:rPr>
          <w:b w:val="0"/>
        </w:rPr>
        <w:t xml:space="preserve">муниципальному бюджетному </w:t>
      </w:r>
      <w:r w:rsidR="005E0D50">
        <w:rPr>
          <w:b w:val="0"/>
        </w:rPr>
        <w:t>обще</w:t>
      </w:r>
      <w:r w:rsidR="00946A97">
        <w:rPr>
          <w:b w:val="0"/>
        </w:rPr>
        <w:t>образовательному учреждению Хатар-Хадайская средняя общеобразовательная школа</w:t>
      </w:r>
      <w:r w:rsidR="005E0D50">
        <w:rPr>
          <w:b w:val="0"/>
        </w:rPr>
        <w:t xml:space="preserve"> им. Е.Х.Ехануровой</w:t>
      </w:r>
      <w:r w:rsidR="00946A97">
        <w:rPr>
          <w:b w:val="0"/>
        </w:rPr>
        <w:t xml:space="preserve"> </w:t>
      </w:r>
      <w:r w:rsidRPr="007C1DBD">
        <w:rPr>
          <w:b w:val="0"/>
          <w:bCs/>
        </w:rPr>
        <w:t>по разделам</w:t>
      </w:r>
      <w:r w:rsidR="009F2AF6" w:rsidRPr="007C1DBD">
        <w:rPr>
          <w:b w:val="0"/>
          <w:bCs/>
        </w:rPr>
        <w:t>, подразделам</w:t>
      </w:r>
      <w:r w:rsidRPr="007C1DBD">
        <w:rPr>
          <w:b w:val="0"/>
          <w:bCs/>
        </w:rPr>
        <w:t xml:space="preserve">: </w:t>
      </w:r>
      <w:r w:rsidR="00921350" w:rsidRPr="000A44C6">
        <w:rPr>
          <w:b w:val="0"/>
          <w:bCs/>
        </w:rPr>
        <w:t>0</w:t>
      </w:r>
      <w:r w:rsidR="000A44C6" w:rsidRPr="000A44C6">
        <w:rPr>
          <w:b w:val="0"/>
          <w:bCs/>
        </w:rPr>
        <w:t>7</w:t>
      </w:r>
      <w:r w:rsidR="00921350" w:rsidRPr="000A44C6">
        <w:rPr>
          <w:b w:val="0"/>
          <w:bCs/>
        </w:rPr>
        <w:t>0</w:t>
      </w:r>
      <w:r w:rsidR="000A44C6" w:rsidRPr="000A44C6">
        <w:rPr>
          <w:b w:val="0"/>
          <w:bCs/>
        </w:rPr>
        <w:t>2</w:t>
      </w:r>
      <w:r w:rsidR="006A316C" w:rsidRPr="000A44C6">
        <w:rPr>
          <w:b w:val="0"/>
          <w:bCs/>
        </w:rPr>
        <w:t xml:space="preserve"> </w:t>
      </w:r>
      <w:r w:rsidRPr="000A44C6">
        <w:rPr>
          <w:b w:val="0"/>
          <w:bCs/>
        </w:rPr>
        <w:t>«</w:t>
      </w:r>
      <w:r w:rsidR="000A44C6" w:rsidRPr="000A44C6">
        <w:rPr>
          <w:b w:val="0"/>
          <w:bCs/>
        </w:rPr>
        <w:t>Образование</w:t>
      </w:r>
      <w:r w:rsidRPr="000A44C6">
        <w:rPr>
          <w:b w:val="0"/>
          <w:bCs/>
        </w:rPr>
        <w:t>»</w:t>
      </w:r>
      <w:r w:rsidRPr="00921350">
        <w:rPr>
          <w:b w:val="0"/>
          <w:bCs/>
        </w:rPr>
        <w:t xml:space="preserve"> </w:t>
      </w:r>
      <w:r w:rsidR="007C1DBD" w:rsidRPr="007C1DBD">
        <w:rPr>
          <w:b w:val="0"/>
          <w:szCs w:val="28"/>
        </w:rPr>
        <w:t>в 201</w:t>
      </w:r>
      <w:r w:rsidR="00B37AEA">
        <w:rPr>
          <w:b w:val="0"/>
          <w:szCs w:val="28"/>
        </w:rPr>
        <w:t>1</w:t>
      </w:r>
      <w:r w:rsidR="007C1DBD" w:rsidRPr="007C1DBD">
        <w:rPr>
          <w:b w:val="0"/>
          <w:szCs w:val="28"/>
        </w:rPr>
        <w:t xml:space="preserve"> году и </w:t>
      </w:r>
      <w:r w:rsidR="007C1DBD" w:rsidRPr="007C1DBD">
        <w:rPr>
          <w:b w:val="0"/>
          <w:szCs w:val="28"/>
          <w:lang w:val="en-US"/>
        </w:rPr>
        <w:t>I</w:t>
      </w:r>
      <w:r w:rsidR="007C1DBD" w:rsidRPr="007C1DBD">
        <w:rPr>
          <w:b w:val="0"/>
          <w:szCs w:val="28"/>
        </w:rPr>
        <w:t xml:space="preserve"> </w:t>
      </w:r>
      <w:r w:rsidR="00946A97">
        <w:rPr>
          <w:b w:val="0"/>
          <w:szCs w:val="28"/>
        </w:rPr>
        <w:t>полугодии</w:t>
      </w:r>
      <w:r w:rsidR="007C1DBD" w:rsidRPr="007C1DBD">
        <w:rPr>
          <w:b w:val="0"/>
          <w:szCs w:val="28"/>
        </w:rPr>
        <w:t xml:space="preserve"> 201</w:t>
      </w:r>
      <w:r w:rsidR="00B37AEA">
        <w:rPr>
          <w:b w:val="0"/>
          <w:szCs w:val="28"/>
        </w:rPr>
        <w:t>2</w:t>
      </w:r>
      <w:r w:rsidR="007C1DBD" w:rsidRPr="007C1DBD">
        <w:rPr>
          <w:b w:val="0"/>
          <w:szCs w:val="28"/>
        </w:rPr>
        <w:t xml:space="preserve"> года</w:t>
      </w:r>
      <w:r w:rsidRPr="00FD37CC">
        <w:rPr>
          <w:b w:val="0"/>
        </w:rPr>
        <w:t xml:space="preserve">. Аудиторская проверка проведена в период с </w:t>
      </w:r>
      <w:r w:rsidR="00946A97">
        <w:rPr>
          <w:b w:val="0"/>
        </w:rPr>
        <w:t>22 августа</w:t>
      </w:r>
      <w:r w:rsidR="0082666C">
        <w:rPr>
          <w:b w:val="0"/>
        </w:rPr>
        <w:t xml:space="preserve"> по </w:t>
      </w:r>
      <w:r w:rsidR="00752A72">
        <w:rPr>
          <w:b w:val="0"/>
        </w:rPr>
        <w:t>14</w:t>
      </w:r>
      <w:r w:rsidR="0082666C">
        <w:rPr>
          <w:b w:val="0"/>
        </w:rPr>
        <w:t xml:space="preserve"> </w:t>
      </w:r>
      <w:r w:rsidR="00946A97">
        <w:rPr>
          <w:b w:val="0"/>
        </w:rPr>
        <w:t>сентября</w:t>
      </w:r>
      <w:r w:rsidR="00664C3C">
        <w:rPr>
          <w:b w:val="0"/>
        </w:rPr>
        <w:t xml:space="preserve"> </w:t>
      </w:r>
      <w:r w:rsidR="00EE353C">
        <w:rPr>
          <w:b w:val="0"/>
        </w:rPr>
        <w:t>20</w:t>
      </w:r>
      <w:r w:rsidR="00C9592B">
        <w:rPr>
          <w:b w:val="0"/>
        </w:rPr>
        <w:t>1</w:t>
      </w:r>
      <w:r w:rsidR="00B37AEA">
        <w:rPr>
          <w:b w:val="0"/>
        </w:rPr>
        <w:t>2</w:t>
      </w:r>
      <w:r w:rsidRPr="00FD37CC">
        <w:rPr>
          <w:b w:val="0"/>
        </w:rPr>
        <w:t xml:space="preserve"> года на основании  поручения председателя </w:t>
      </w:r>
      <w:r w:rsidR="002F3141">
        <w:rPr>
          <w:b w:val="0"/>
        </w:rPr>
        <w:t>КСП</w:t>
      </w:r>
      <w:r w:rsidR="00B30418">
        <w:rPr>
          <w:b w:val="0"/>
        </w:rPr>
        <w:t xml:space="preserve"> МО «Баяндаевский район»</w:t>
      </w:r>
      <w:r w:rsidRPr="00FD37CC">
        <w:rPr>
          <w:b w:val="0"/>
        </w:rPr>
        <w:t xml:space="preserve"> от </w:t>
      </w:r>
      <w:r w:rsidR="00946A97">
        <w:rPr>
          <w:b w:val="0"/>
        </w:rPr>
        <w:t>22</w:t>
      </w:r>
      <w:r w:rsidR="00B30418">
        <w:rPr>
          <w:b w:val="0"/>
        </w:rPr>
        <w:t>.</w:t>
      </w:r>
      <w:r w:rsidR="00B37AEA">
        <w:rPr>
          <w:b w:val="0"/>
        </w:rPr>
        <w:t>0</w:t>
      </w:r>
      <w:r w:rsidR="00946A97">
        <w:rPr>
          <w:b w:val="0"/>
        </w:rPr>
        <w:t>8</w:t>
      </w:r>
      <w:r w:rsidRPr="00FD37CC">
        <w:rPr>
          <w:b w:val="0"/>
        </w:rPr>
        <w:t>.</w:t>
      </w:r>
      <w:r w:rsidR="00B30418">
        <w:rPr>
          <w:b w:val="0"/>
        </w:rPr>
        <w:t>20</w:t>
      </w:r>
      <w:r w:rsidR="00C9592B">
        <w:rPr>
          <w:b w:val="0"/>
        </w:rPr>
        <w:t>1</w:t>
      </w:r>
      <w:r w:rsidR="00B37AEA">
        <w:rPr>
          <w:b w:val="0"/>
        </w:rPr>
        <w:t>2</w:t>
      </w:r>
      <w:r w:rsidR="00B30418">
        <w:rPr>
          <w:b w:val="0"/>
        </w:rPr>
        <w:t>г.</w:t>
      </w:r>
      <w:r w:rsidRPr="00FD37CC">
        <w:rPr>
          <w:b w:val="0"/>
        </w:rPr>
        <w:t xml:space="preserve"> №</w:t>
      </w:r>
      <w:r w:rsidR="00946A97">
        <w:rPr>
          <w:b w:val="0"/>
        </w:rPr>
        <w:t>13</w:t>
      </w:r>
      <w:r w:rsidRPr="00FD37CC">
        <w:rPr>
          <w:b w:val="0"/>
        </w:rPr>
        <w:t xml:space="preserve">-п, в соответствии с </w:t>
      </w:r>
      <w:r w:rsidR="00B30418">
        <w:rPr>
          <w:b w:val="0"/>
        </w:rPr>
        <w:t>Решением Думы</w:t>
      </w:r>
      <w:r w:rsidRPr="00FD37CC">
        <w:rPr>
          <w:b w:val="0"/>
        </w:rPr>
        <w:t xml:space="preserve"> «О Контрольно-счетной палате </w:t>
      </w:r>
      <w:r w:rsidR="00B30418">
        <w:rPr>
          <w:b w:val="0"/>
          <w:bCs/>
        </w:rPr>
        <w:t>МО «Баяндаевский район</w:t>
      </w:r>
      <w:r w:rsidR="00B30418">
        <w:rPr>
          <w:b w:val="0"/>
        </w:rPr>
        <w:t>»</w:t>
      </w:r>
      <w:r w:rsidRPr="00FD37CC">
        <w:rPr>
          <w:b w:val="0"/>
        </w:rPr>
        <w:t xml:space="preserve"> </w:t>
      </w:r>
      <w:r w:rsidRPr="00496665">
        <w:rPr>
          <w:b w:val="0"/>
        </w:rPr>
        <w:t xml:space="preserve">от </w:t>
      </w:r>
      <w:r w:rsidR="00496665" w:rsidRPr="00496665">
        <w:rPr>
          <w:b w:val="0"/>
        </w:rPr>
        <w:t>03.02.2006</w:t>
      </w:r>
      <w:r w:rsidRPr="00496665">
        <w:rPr>
          <w:b w:val="0"/>
        </w:rPr>
        <w:t xml:space="preserve"> года</w:t>
      </w:r>
      <w:r w:rsidR="00747833">
        <w:rPr>
          <w:b w:val="0"/>
        </w:rPr>
        <w:t xml:space="preserve"> №</w:t>
      </w:r>
      <w:r w:rsidR="00496665" w:rsidRPr="00496665">
        <w:rPr>
          <w:b w:val="0"/>
        </w:rPr>
        <w:t>14-5</w:t>
      </w:r>
      <w:r w:rsidRPr="00B30418">
        <w:rPr>
          <w:b w:val="0"/>
          <w:i/>
        </w:rPr>
        <w:t xml:space="preserve">, </w:t>
      </w:r>
      <w:r w:rsidRPr="00FD37CC">
        <w:rPr>
          <w:b w:val="0"/>
        </w:rPr>
        <w:t>планом проверок и ревизий КСП на 20</w:t>
      </w:r>
      <w:r w:rsidR="00C9592B">
        <w:rPr>
          <w:b w:val="0"/>
        </w:rPr>
        <w:t>1</w:t>
      </w:r>
      <w:r w:rsidR="00B37AEA">
        <w:rPr>
          <w:b w:val="0"/>
        </w:rPr>
        <w:t>2</w:t>
      </w:r>
      <w:r w:rsidRPr="00FD37CC">
        <w:rPr>
          <w:b w:val="0"/>
        </w:rPr>
        <w:t xml:space="preserve"> год.</w:t>
      </w:r>
    </w:p>
    <w:p w:rsidR="00381DD0" w:rsidRPr="00FD37CC" w:rsidRDefault="00381DD0" w:rsidP="00B37AEA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FD37CC">
        <w:rPr>
          <w:sz w:val="28"/>
        </w:rPr>
        <w:t xml:space="preserve">В ходе выборочной проверки были использованы и проанализированы ряд финансовых, бухгалтерских, информационно-статистических и отчетных документов по обоснованности расходов </w:t>
      </w:r>
      <w:r w:rsidR="00776E6C">
        <w:rPr>
          <w:sz w:val="28"/>
          <w:szCs w:val="28"/>
        </w:rPr>
        <w:t>МБОУ Хатар-Хадайская СОШ</w:t>
      </w:r>
      <w:r w:rsidR="00420CD6">
        <w:rPr>
          <w:sz w:val="28"/>
        </w:rPr>
        <w:t xml:space="preserve"> </w:t>
      </w:r>
      <w:r w:rsidRPr="00FD37CC">
        <w:rPr>
          <w:sz w:val="28"/>
        </w:rPr>
        <w:t>(далее по тексту «</w:t>
      </w:r>
      <w:r w:rsidR="00D23233">
        <w:rPr>
          <w:sz w:val="28"/>
        </w:rPr>
        <w:t>Учреждение</w:t>
      </w:r>
      <w:r w:rsidRPr="00FD37CC">
        <w:rPr>
          <w:sz w:val="28"/>
        </w:rPr>
        <w:t xml:space="preserve">»), порядку финансирования и расходования бюджетных средств. </w:t>
      </w:r>
    </w:p>
    <w:p w:rsidR="00381DD0" w:rsidRPr="00FD37CC" w:rsidRDefault="00381DD0" w:rsidP="00B37AEA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FD37CC">
        <w:rPr>
          <w:sz w:val="28"/>
        </w:rPr>
        <w:t xml:space="preserve">Проверка произведена с ведома </w:t>
      </w:r>
      <w:r w:rsidR="00776E6C">
        <w:rPr>
          <w:sz w:val="28"/>
        </w:rPr>
        <w:t>директора</w:t>
      </w:r>
      <w:r w:rsidR="00D23233">
        <w:rPr>
          <w:sz w:val="28"/>
        </w:rPr>
        <w:t xml:space="preserve"> Учреждения</w:t>
      </w:r>
      <w:r w:rsidRPr="00FD37CC">
        <w:rPr>
          <w:sz w:val="28"/>
        </w:rPr>
        <w:t xml:space="preserve">, распорядителя бюджетных средств </w:t>
      </w:r>
      <w:r w:rsidR="00776E6C">
        <w:rPr>
          <w:sz w:val="28"/>
        </w:rPr>
        <w:t>Татаровой Людмилы Михайловны</w:t>
      </w:r>
      <w:r w:rsidRPr="00FD37CC">
        <w:rPr>
          <w:sz w:val="28"/>
        </w:rPr>
        <w:t xml:space="preserve">, в присутствии главного бухгалтера </w:t>
      </w:r>
      <w:r w:rsidR="00776E6C">
        <w:rPr>
          <w:sz w:val="28"/>
        </w:rPr>
        <w:t>Ирхипшеевой Эльвиры Иосифовны</w:t>
      </w:r>
      <w:r w:rsidR="00664C3C">
        <w:rPr>
          <w:sz w:val="28"/>
        </w:rPr>
        <w:t>.</w:t>
      </w:r>
    </w:p>
    <w:p w:rsidR="001C0B35" w:rsidRDefault="00381DD0" w:rsidP="00B37AEA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FD37CC">
        <w:rPr>
          <w:sz w:val="28"/>
        </w:rPr>
        <w:t xml:space="preserve">В проверяемом периоде с </w:t>
      </w:r>
      <w:r w:rsidR="007F789A">
        <w:rPr>
          <w:sz w:val="28"/>
        </w:rPr>
        <w:t>01.01.20</w:t>
      </w:r>
      <w:r w:rsidR="0048501E">
        <w:rPr>
          <w:sz w:val="28"/>
        </w:rPr>
        <w:t>1</w:t>
      </w:r>
      <w:r w:rsidR="00B37AEA">
        <w:rPr>
          <w:sz w:val="28"/>
        </w:rPr>
        <w:t>1</w:t>
      </w:r>
      <w:r w:rsidR="007F789A">
        <w:rPr>
          <w:sz w:val="28"/>
        </w:rPr>
        <w:t>г.</w:t>
      </w:r>
      <w:r w:rsidRPr="00FD37CC">
        <w:rPr>
          <w:sz w:val="28"/>
        </w:rPr>
        <w:t xml:space="preserve"> по </w:t>
      </w:r>
      <w:r w:rsidR="00B37AEA">
        <w:rPr>
          <w:sz w:val="28"/>
        </w:rPr>
        <w:t>настоящее время</w:t>
      </w:r>
      <w:r w:rsidR="00A923D6">
        <w:rPr>
          <w:sz w:val="28"/>
        </w:rPr>
        <w:t xml:space="preserve"> </w:t>
      </w:r>
      <w:r w:rsidR="00776E6C">
        <w:rPr>
          <w:sz w:val="28"/>
        </w:rPr>
        <w:t>директором</w:t>
      </w:r>
      <w:r w:rsidR="00A923D6">
        <w:rPr>
          <w:sz w:val="28"/>
        </w:rPr>
        <w:t xml:space="preserve"> Учреждения  являлась – </w:t>
      </w:r>
      <w:r w:rsidR="00776E6C">
        <w:rPr>
          <w:sz w:val="28"/>
        </w:rPr>
        <w:t>Татарова Людмила Михайловна</w:t>
      </w:r>
      <w:r w:rsidR="00664C3C">
        <w:rPr>
          <w:sz w:val="28"/>
        </w:rPr>
        <w:t>, гла</w:t>
      </w:r>
      <w:r w:rsidR="00A816BE">
        <w:rPr>
          <w:sz w:val="28"/>
        </w:rPr>
        <w:t>вным бухгалтером</w:t>
      </w:r>
      <w:r w:rsidR="00664C3C">
        <w:rPr>
          <w:sz w:val="28"/>
        </w:rPr>
        <w:t xml:space="preserve"> </w:t>
      </w:r>
      <w:r w:rsidR="00B006E4">
        <w:rPr>
          <w:sz w:val="28"/>
        </w:rPr>
        <w:t>–</w:t>
      </w:r>
      <w:r w:rsidR="00D706F0">
        <w:rPr>
          <w:sz w:val="28"/>
        </w:rPr>
        <w:t xml:space="preserve"> </w:t>
      </w:r>
      <w:r w:rsidR="00776E6C">
        <w:rPr>
          <w:sz w:val="28"/>
        </w:rPr>
        <w:t>Ирхипшеева Эльвира Иосифовна</w:t>
      </w:r>
      <w:r w:rsidR="005B4989">
        <w:rPr>
          <w:sz w:val="28"/>
        </w:rPr>
        <w:t>.</w:t>
      </w:r>
      <w:r w:rsidR="007E28C2">
        <w:rPr>
          <w:sz w:val="28"/>
        </w:rPr>
        <w:t xml:space="preserve"> </w:t>
      </w:r>
    </w:p>
    <w:p w:rsidR="001C0B35" w:rsidRDefault="001C0B35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730EA1" w:rsidRDefault="00730EA1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730EA1" w:rsidRDefault="00730EA1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730EA1" w:rsidRPr="00FD37CC" w:rsidRDefault="00730EA1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381DD0" w:rsidRPr="00FD37CC" w:rsidRDefault="00381DD0" w:rsidP="009D7D6B">
      <w:pPr>
        <w:pStyle w:val="11"/>
        <w:tabs>
          <w:tab w:val="left" w:pos="9356"/>
        </w:tabs>
        <w:ind w:left="-142" w:right="329"/>
        <w:jc w:val="center"/>
        <w:rPr>
          <w:sz w:val="28"/>
        </w:rPr>
      </w:pPr>
      <w:r w:rsidRPr="00B01679">
        <w:rPr>
          <w:b/>
          <w:sz w:val="28"/>
        </w:rPr>
        <w:t>1. Общие положения.</w:t>
      </w:r>
    </w:p>
    <w:p w:rsidR="00AC0CE9" w:rsidRPr="00FD37CC" w:rsidRDefault="00AC0CE9" w:rsidP="00AC0CE9">
      <w:pPr>
        <w:pStyle w:val="11"/>
        <w:tabs>
          <w:tab w:val="left" w:pos="9356"/>
        </w:tabs>
        <w:ind w:left="-142" w:right="329" w:firstLine="709"/>
        <w:jc w:val="both"/>
        <w:rPr>
          <w:sz w:val="28"/>
        </w:rPr>
      </w:pPr>
    </w:p>
    <w:p w:rsidR="00D413FE" w:rsidRDefault="00776E6C" w:rsidP="001F05C4">
      <w:pPr>
        <w:pStyle w:val="11"/>
        <w:tabs>
          <w:tab w:val="left" w:pos="9639"/>
        </w:tabs>
        <w:ind w:right="-81" w:firstLine="709"/>
        <w:jc w:val="both"/>
        <w:rPr>
          <w:sz w:val="28"/>
          <w:szCs w:val="28"/>
        </w:rPr>
      </w:pPr>
      <w:r w:rsidRPr="00776E6C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е </w:t>
      </w:r>
      <w:r w:rsidRPr="00776E6C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776E6C">
        <w:rPr>
          <w:sz w:val="28"/>
          <w:szCs w:val="28"/>
        </w:rPr>
        <w:t xml:space="preserve"> </w:t>
      </w:r>
      <w:r w:rsidR="005E0D50">
        <w:rPr>
          <w:sz w:val="28"/>
          <w:szCs w:val="28"/>
        </w:rPr>
        <w:t>обще</w:t>
      </w:r>
      <w:r w:rsidRPr="00776E6C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776E6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776E6C">
        <w:rPr>
          <w:sz w:val="28"/>
          <w:szCs w:val="28"/>
        </w:rPr>
        <w:t xml:space="preserve"> Хатар-Хадайская средняя общеобразовательная школа</w:t>
      </w:r>
      <w:r w:rsidR="005E0D50">
        <w:rPr>
          <w:sz w:val="28"/>
          <w:szCs w:val="28"/>
        </w:rPr>
        <w:t xml:space="preserve"> им. Е.Х.Ехануровой</w:t>
      </w:r>
      <w:r w:rsidRPr="00D413FE">
        <w:rPr>
          <w:sz w:val="28"/>
          <w:szCs w:val="28"/>
        </w:rPr>
        <w:t xml:space="preserve"> </w:t>
      </w:r>
      <w:r w:rsidR="005E0D50">
        <w:rPr>
          <w:sz w:val="28"/>
          <w:szCs w:val="28"/>
        </w:rPr>
        <w:t>реализует образовательные программы начального общего образования, основного общего образования и среднего (полного) общего образования.</w:t>
      </w:r>
    </w:p>
    <w:p w:rsidR="00AC0CE9" w:rsidRDefault="00AC0CE9" w:rsidP="001F05C4">
      <w:pPr>
        <w:pStyle w:val="1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Учреждение</w:t>
      </w:r>
      <w:r w:rsidRPr="00FD37CC">
        <w:rPr>
          <w:sz w:val="28"/>
        </w:rPr>
        <w:t xml:space="preserve"> в своей деятельности руководствует</w:t>
      </w:r>
      <w:r>
        <w:rPr>
          <w:sz w:val="28"/>
        </w:rPr>
        <w:t xml:space="preserve">ся </w:t>
      </w:r>
      <w:r w:rsidRPr="00FD37CC">
        <w:rPr>
          <w:sz w:val="28"/>
        </w:rPr>
        <w:t>Конституцией РФ</w:t>
      </w:r>
      <w:r>
        <w:rPr>
          <w:sz w:val="28"/>
        </w:rPr>
        <w:t xml:space="preserve">, </w:t>
      </w:r>
      <w:r w:rsidR="00664C3C">
        <w:rPr>
          <w:sz w:val="28"/>
        </w:rPr>
        <w:t xml:space="preserve"> </w:t>
      </w:r>
      <w:r w:rsidR="005E0D50">
        <w:rPr>
          <w:sz w:val="28"/>
        </w:rPr>
        <w:t>законом РФ «Об образовании», другими федеральными законами, нормативными актами РФ и Иркутской области, муниципальными правовыми актами МО «Баяндаевский район»,</w:t>
      </w:r>
      <w:r w:rsidR="00C06F88">
        <w:rPr>
          <w:sz w:val="28"/>
        </w:rPr>
        <w:t xml:space="preserve"> </w:t>
      </w:r>
      <w:r w:rsidR="00D413FE">
        <w:rPr>
          <w:sz w:val="28"/>
        </w:rPr>
        <w:t>Уставом</w:t>
      </w:r>
      <w:r w:rsidR="005E0D50">
        <w:rPr>
          <w:sz w:val="28"/>
        </w:rPr>
        <w:t xml:space="preserve"> и локальными актами Учреждения</w:t>
      </w:r>
      <w:r w:rsidR="00C06F88">
        <w:rPr>
          <w:sz w:val="28"/>
        </w:rPr>
        <w:t>.</w:t>
      </w:r>
      <w:r w:rsidRPr="00FD37CC">
        <w:rPr>
          <w:sz w:val="28"/>
        </w:rPr>
        <w:t xml:space="preserve"> </w:t>
      </w:r>
    </w:p>
    <w:p w:rsidR="00D413FE" w:rsidRDefault="00D413FE" w:rsidP="001F05C4">
      <w:pPr>
        <w:pStyle w:val="1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 xml:space="preserve">Учреждение является юридическим лицом и муниципальным </w:t>
      </w:r>
      <w:r w:rsidR="005E0D50">
        <w:rPr>
          <w:sz w:val="28"/>
        </w:rPr>
        <w:t>бюджетным</w:t>
      </w:r>
      <w:r w:rsidR="0082666C">
        <w:rPr>
          <w:sz w:val="28"/>
        </w:rPr>
        <w:t xml:space="preserve"> </w:t>
      </w:r>
      <w:r>
        <w:rPr>
          <w:sz w:val="28"/>
        </w:rPr>
        <w:t>учреждением, имеет круглую печать со своим наименованием, штамп, бланки со своим наименованием и реквизитами.</w:t>
      </w:r>
    </w:p>
    <w:p w:rsidR="00D413FE" w:rsidRDefault="00D413FE" w:rsidP="001F05C4">
      <w:pPr>
        <w:pStyle w:val="1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Учреждение имеет самостоятельный баланс и смету</w:t>
      </w:r>
      <w:r w:rsidR="00BF1BE4">
        <w:rPr>
          <w:sz w:val="28"/>
        </w:rPr>
        <w:t>, имущество в оперативном управлении, лицевой счет в Федеральном казначействе, от своего имени приобретает и осуществляет имущественные и личные неимущественные права, выступает истцом и ответчиком в суде.</w:t>
      </w:r>
    </w:p>
    <w:p w:rsidR="00BF1BE4" w:rsidRDefault="00BF1BE4" w:rsidP="001F05C4">
      <w:pPr>
        <w:pStyle w:val="1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Имущество Учреждения находится в муниципальной собственности, принадлежит ему на праве оперативного управления, отражается на его самостоятельном балансе. Собственник имущества вправе изъять из оперативного управления излишнее, неиспользуемое либо используемое не по назначению имущество.</w:t>
      </w:r>
    </w:p>
    <w:p w:rsidR="00BF1BE4" w:rsidRPr="000A44C6" w:rsidRDefault="00BF1BE4" w:rsidP="001F05C4">
      <w:pPr>
        <w:pStyle w:val="1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 xml:space="preserve">Учреждение возглавляет </w:t>
      </w:r>
      <w:r w:rsidR="005E0D50">
        <w:rPr>
          <w:sz w:val="28"/>
        </w:rPr>
        <w:t>директор</w:t>
      </w:r>
      <w:r>
        <w:rPr>
          <w:sz w:val="28"/>
        </w:rPr>
        <w:t xml:space="preserve">, который назначается на должность и освобождается от должности распоряжением </w:t>
      </w:r>
      <w:r w:rsidR="005E0D50" w:rsidRPr="000A44C6">
        <w:rPr>
          <w:sz w:val="28"/>
        </w:rPr>
        <w:t xml:space="preserve">начальника управления </w:t>
      </w:r>
      <w:r w:rsidRPr="000A44C6">
        <w:rPr>
          <w:sz w:val="28"/>
        </w:rPr>
        <w:t xml:space="preserve"> образования </w:t>
      </w:r>
      <w:r w:rsidR="005E0D50" w:rsidRPr="000A44C6">
        <w:rPr>
          <w:sz w:val="28"/>
        </w:rPr>
        <w:t xml:space="preserve">МО </w:t>
      </w:r>
      <w:r w:rsidRPr="000A44C6">
        <w:rPr>
          <w:sz w:val="28"/>
        </w:rPr>
        <w:t>«Баяндаевский район».</w:t>
      </w:r>
    </w:p>
    <w:p w:rsidR="00BF1BE4" w:rsidRDefault="00BF1BE4" w:rsidP="001F05C4">
      <w:pPr>
        <w:pStyle w:val="1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 xml:space="preserve">Структуру и штатное расписание Учреждения утверждает </w:t>
      </w:r>
      <w:r w:rsidR="005E0D50">
        <w:rPr>
          <w:sz w:val="28"/>
        </w:rPr>
        <w:t>начальник управления образования МО</w:t>
      </w:r>
      <w:r>
        <w:rPr>
          <w:sz w:val="28"/>
        </w:rPr>
        <w:t xml:space="preserve"> «Баяндаев</w:t>
      </w:r>
      <w:r w:rsidR="00BB1A35">
        <w:rPr>
          <w:sz w:val="28"/>
        </w:rPr>
        <w:t>с</w:t>
      </w:r>
      <w:r>
        <w:rPr>
          <w:sz w:val="28"/>
        </w:rPr>
        <w:t xml:space="preserve">кий район» по представлению </w:t>
      </w:r>
      <w:r w:rsidR="005E0D50">
        <w:rPr>
          <w:sz w:val="28"/>
        </w:rPr>
        <w:t>директора</w:t>
      </w:r>
      <w:r w:rsidR="00263B09">
        <w:rPr>
          <w:sz w:val="28"/>
        </w:rPr>
        <w:t xml:space="preserve"> Учреждения с учетом объема и направления деятельности.</w:t>
      </w:r>
    </w:p>
    <w:p w:rsidR="00263B09" w:rsidRDefault="00AC0CE9" w:rsidP="001F05C4">
      <w:pPr>
        <w:pStyle w:val="1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 xml:space="preserve">Полное наименование Учреждения: </w:t>
      </w:r>
      <w:r w:rsidR="005E0D50">
        <w:rPr>
          <w:sz w:val="28"/>
        </w:rPr>
        <w:t>Муниципальное бюджетной общеобразовательное учреждение «Хатар-Хадайская средняя общеобразовательная школа им Е.Х. Ехануровой.</w:t>
      </w:r>
    </w:p>
    <w:p w:rsidR="00C06F88" w:rsidRDefault="00C06F88" w:rsidP="001F05C4">
      <w:pPr>
        <w:pStyle w:val="1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 xml:space="preserve">Юридический (фактический) адрес Учреждения: </w:t>
      </w:r>
      <w:r w:rsidRPr="008B3953">
        <w:rPr>
          <w:sz w:val="28"/>
        </w:rPr>
        <w:t>6691</w:t>
      </w:r>
      <w:r w:rsidR="008B3953" w:rsidRPr="008B3953">
        <w:rPr>
          <w:sz w:val="28"/>
        </w:rPr>
        <w:t>2</w:t>
      </w:r>
      <w:r w:rsidR="005E0D50">
        <w:rPr>
          <w:sz w:val="28"/>
        </w:rPr>
        <w:t>7</w:t>
      </w:r>
      <w:r w:rsidRPr="008B3953">
        <w:rPr>
          <w:sz w:val="28"/>
        </w:rPr>
        <w:t>,</w:t>
      </w:r>
      <w:r>
        <w:rPr>
          <w:sz w:val="28"/>
        </w:rPr>
        <w:t xml:space="preserve"> Российская Федерация, Иркутская область, Баяндаевский район, с.</w:t>
      </w:r>
      <w:r w:rsidR="005E0D50">
        <w:rPr>
          <w:sz w:val="28"/>
        </w:rPr>
        <w:t>Хадай</w:t>
      </w:r>
      <w:r w:rsidR="00F3713D">
        <w:rPr>
          <w:sz w:val="28"/>
        </w:rPr>
        <w:t>,</w:t>
      </w:r>
      <w:r w:rsidR="00D706F0">
        <w:rPr>
          <w:sz w:val="28"/>
        </w:rPr>
        <w:t xml:space="preserve"> улица</w:t>
      </w:r>
      <w:r w:rsidR="00746DFE">
        <w:rPr>
          <w:sz w:val="28"/>
        </w:rPr>
        <w:t xml:space="preserve"> </w:t>
      </w:r>
      <w:r w:rsidR="005E0D50">
        <w:rPr>
          <w:sz w:val="28"/>
        </w:rPr>
        <w:t>Трактовая</w:t>
      </w:r>
      <w:r w:rsidR="00263B09">
        <w:rPr>
          <w:sz w:val="28"/>
        </w:rPr>
        <w:t>, 2</w:t>
      </w:r>
      <w:r w:rsidR="005E0D50">
        <w:rPr>
          <w:sz w:val="28"/>
        </w:rPr>
        <w:t>8</w:t>
      </w:r>
      <w:r w:rsidR="00263B09">
        <w:rPr>
          <w:sz w:val="28"/>
        </w:rPr>
        <w:t>.</w:t>
      </w:r>
      <w:r w:rsidR="003F3AC0">
        <w:rPr>
          <w:sz w:val="28"/>
        </w:rPr>
        <w:t xml:space="preserve"> ИНН </w:t>
      </w:r>
      <w:r w:rsidR="00135F32">
        <w:rPr>
          <w:sz w:val="28"/>
        </w:rPr>
        <w:t>8502002260, КПП 850201001, ОГРН 1028500601579.</w:t>
      </w:r>
    </w:p>
    <w:p w:rsidR="00AC0CE9" w:rsidRDefault="00AC0CE9" w:rsidP="001F05C4">
      <w:pPr>
        <w:pStyle w:val="1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Учредителем</w:t>
      </w:r>
      <w:r w:rsidR="007570C4">
        <w:rPr>
          <w:sz w:val="28"/>
        </w:rPr>
        <w:t xml:space="preserve"> и представителем собственника имущества</w:t>
      </w:r>
      <w:r>
        <w:rPr>
          <w:sz w:val="28"/>
        </w:rPr>
        <w:t xml:space="preserve"> Учреждения является администрация муниципального образования «Баяндаевский район». Собственником имущества, закрепленного за Учреждением, является муниципальное образование «Баяндаевский район».</w:t>
      </w:r>
    </w:p>
    <w:p w:rsidR="00AC0CE9" w:rsidRPr="001818B5" w:rsidRDefault="00AC0CE9" w:rsidP="001F05C4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1818B5">
        <w:rPr>
          <w:sz w:val="28"/>
        </w:rPr>
        <w:t>В проверяемом периоде у Учреждения имел</w:t>
      </w:r>
      <w:r w:rsidR="00281041">
        <w:rPr>
          <w:sz w:val="28"/>
        </w:rPr>
        <w:t>ся</w:t>
      </w:r>
      <w:r w:rsidRPr="001818B5">
        <w:rPr>
          <w:sz w:val="28"/>
        </w:rPr>
        <w:t xml:space="preserve"> </w:t>
      </w:r>
      <w:r w:rsidRPr="00281041">
        <w:rPr>
          <w:sz w:val="28"/>
        </w:rPr>
        <w:t>лицев</w:t>
      </w:r>
      <w:r w:rsidR="00281041">
        <w:rPr>
          <w:sz w:val="28"/>
        </w:rPr>
        <w:t>ой</w:t>
      </w:r>
      <w:r w:rsidRPr="00281041">
        <w:rPr>
          <w:sz w:val="28"/>
        </w:rPr>
        <w:t xml:space="preserve"> счет</w:t>
      </w:r>
      <w:r w:rsidRPr="00F23123">
        <w:rPr>
          <w:color w:val="FF0000"/>
          <w:sz w:val="28"/>
        </w:rPr>
        <w:t xml:space="preserve"> </w:t>
      </w:r>
      <w:r w:rsidRPr="00281041">
        <w:rPr>
          <w:sz w:val="28"/>
        </w:rPr>
        <w:t>№</w:t>
      </w:r>
      <w:r w:rsidR="00674155" w:rsidRPr="00D63A2C">
        <w:rPr>
          <w:sz w:val="28"/>
        </w:rPr>
        <w:t>03343015</w:t>
      </w:r>
      <w:r w:rsidR="00D03115" w:rsidRPr="00D63A2C">
        <w:rPr>
          <w:sz w:val="28"/>
        </w:rPr>
        <w:t>2</w:t>
      </w:r>
      <w:r w:rsidR="00EF0626" w:rsidRPr="00D63A2C">
        <w:rPr>
          <w:sz w:val="28"/>
        </w:rPr>
        <w:t>10</w:t>
      </w:r>
      <w:r w:rsidRPr="00D63A2C">
        <w:rPr>
          <w:sz w:val="28"/>
        </w:rPr>
        <w:t xml:space="preserve"> </w:t>
      </w:r>
      <w:r w:rsidRPr="001818B5">
        <w:rPr>
          <w:sz w:val="28"/>
        </w:rPr>
        <w:t xml:space="preserve">в </w:t>
      </w:r>
      <w:r w:rsidRPr="00010A08">
        <w:rPr>
          <w:sz w:val="28"/>
        </w:rPr>
        <w:t xml:space="preserve">Отделе </w:t>
      </w:r>
      <w:r w:rsidR="005867DE" w:rsidRPr="00010A08">
        <w:rPr>
          <w:sz w:val="28"/>
        </w:rPr>
        <w:t xml:space="preserve">№32 </w:t>
      </w:r>
      <w:r w:rsidRPr="00010A08">
        <w:rPr>
          <w:sz w:val="28"/>
        </w:rPr>
        <w:t>по</w:t>
      </w:r>
      <w:r w:rsidRPr="001818B5">
        <w:rPr>
          <w:sz w:val="28"/>
        </w:rPr>
        <w:t xml:space="preserve"> Баяндаевскому району УФК по </w:t>
      </w:r>
      <w:r w:rsidR="00F23123">
        <w:rPr>
          <w:sz w:val="28"/>
        </w:rPr>
        <w:t>Иркутской области</w:t>
      </w:r>
      <w:r>
        <w:rPr>
          <w:sz w:val="28"/>
        </w:rPr>
        <w:t xml:space="preserve"> для учета средств</w:t>
      </w:r>
      <w:r w:rsidRPr="001818B5">
        <w:rPr>
          <w:sz w:val="28"/>
        </w:rPr>
        <w:t xml:space="preserve"> муниципального бюджета. </w:t>
      </w:r>
    </w:p>
    <w:p w:rsidR="00A95301" w:rsidRPr="00B72443" w:rsidRDefault="006C6599" w:rsidP="001F05C4">
      <w:pPr>
        <w:pStyle w:val="11"/>
        <w:tabs>
          <w:tab w:val="left" w:pos="9356"/>
        </w:tabs>
        <w:ind w:right="-81" w:firstLine="709"/>
        <w:jc w:val="both"/>
        <w:rPr>
          <w:color w:val="FF0000"/>
          <w:sz w:val="28"/>
        </w:rPr>
      </w:pPr>
      <w:r w:rsidRPr="006C6599">
        <w:rPr>
          <w:sz w:val="28"/>
        </w:rPr>
        <w:t>На 01.01.2011г.</w:t>
      </w:r>
      <w:r w:rsidR="00135F32">
        <w:rPr>
          <w:sz w:val="28"/>
        </w:rPr>
        <w:t xml:space="preserve"> </w:t>
      </w:r>
      <w:r w:rsidR="00D63A2C">
        <w:rPr>
          <w:sz w:val="28"/>
        </w:rPr>
        <w:t>и</w:t>
      </w:r>
      <w:r w:rsidR="00135F32">
        <w:rPr>
          <w:sz w:val="28"/>
        </w:rPr>
        <w:t xml:space="preserve"> </w:t>
      </w:r>
      <w:r w:rsidR="000A38FA">
        <w:rPr>
          <w:sz w:val="28"/>
        </w:rPr>
        <w:t>на</w:t>
      </w:r>
      <w:r w:rsidR="00135F32">
        <w:rPr>
          <w:sz w:val="28"/>
        </w:rPr>
        <w:t xml:space="preserve"> </w:t>
      </w:r>
      <w:r w:rsidR="00D63A2C" w:rsidRPr="00D63A2C">
        <w:rPr>
          <w:sz w:val="28"/>
        </w:rPr>
        <w:t>01.01.2012г. просроченная</w:t>
      </w:r>
      <w:r w:rsidR="00D63A2C">
        <w:rPr>
          <w:color w:val="FF0000"/>
          <w:sz w:val="28"/>
        </w:rPr>
        <w:t xml:space="preserve"> </w:t>
      </w:r>
      <w:r w:rsidRPr="006C6599">
        <w:rPr>
          <w:sz w:val="28"/>
        </w:rPr>
        <w:t xml:space="preserve">кредиторская задолженность отсутствует. </w:t>
      </w:r>
    </w:p>
    <w:p w:rsidR="002F659D" w:rsidRPr="00D63A2C" w:rsidRDefault="00AC0CE9" w:rsidP="001F05C4">
      <w:pPr>
        <w:pStyle w:val="ConsPlusTitle"/>
        <w:widowControl/>
        <w:ind w:firstLine="709"/>
        <w:jc w:val="both"/>
        <w:rPr>
          <w:b w:val="0"/>
          <w:sz w:val="28"/>
        </w:rPr>
      </w:pPr>
      <w:r w:rsidRPr="003E7872">
        <w:rPr>
          <w:b w:val="0"/>
          <w:sz w:val="28"/>
          <w:szCs w:val="28"/>
        </w:rPr>
        <w:lastRenderedPageBreak/>
        <w:t xml:space="preserve">В соответствии с </w:t>
      </w:r>
      <w:r w:rsidR="003E7872" w:rsidRPr="003E7872">
        <w:rPr>
          <w:b w:val="0"/>
          <w:sz w:val="28"/>
          <w:szCs w:val="28"/>
        </w:rPr>
        <w:t>инструкци</w:t>
      </w:r>
      <w:r w:rsidR="00B72443">
        <w:rPr>
          <w:b w:val="0"/>
          <w:sz w:val="28"/>
          <w:szCs w:val="28"/>
        </w:rPr>
        <w:t>ей</w:t>
      </w:r>
      <w:r w:rsidR="003E7872" w:rsidRPr="003E7872">
        <w:rPr>
          <w:b w:val="0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власти, органов местного </w:t>
      </w:r>
      <w:r w:rsidR="003E7872" w:rsidRPr="005A4E4C">
        <w:rPr>
          <w:b w:val="0"/>
          <w:sz w:val="28"/>
          <w:szCs w:val="28"/>
        </w:rPr>
        <w:t>самоуправления, утвержденной приказом МФ РФ от 1 декабря 2010 г. N157н (далее – Инструкция 157н),</w:t>
      </w:r>
      <w:r w:rsidRPr="005A4E4C">
        <w:rPr>
          <w:b w:val="0"/>
          <w:sz w:val="28"/>
          <w:szCs w:val="28"/>
        </w:rPr>
        <w:t xml:space="preserve"> </w:t>
      </w:r>
      <w:r w:rsidR="005A4E4C" w:rsidRPr="005A4E4C">
        <w:rPr>
          <w:b w:val="0"/>
          <w:sz w:val="28"/>
          <w:szCs w:val="28"/>
        </w:rPr>
        <w:t>инструкцией по применению Плана счетов бюджетного учета, утвержденной приказом МФ РФ от 6 декабря 2010 г. N162н (далее – Инструкция 1</w:t>
      </w:r>
      <w:r w:rsidR="00084C6A">
        <w:rPr>
          <w:b w:val="0"/>
          <w:sz w:val="28"/>
          <w:szCs w:val="28"/>
        </w:rPr>
        <w:t>62</w:t>
      </w:r>
      <w:r w:rsidR="005A4E4C" w:rsidRPr="005A4E4C">
        <w:rPr>
          <w:b w:val="0"/>
          <w:sz w:val="28"/>
          <w:szCs w:val="28"/>
        </w:rPr>
        <w:t>н)</w:t>
      </w:r>
      <w:r w:rsidR="005A4E4C">
        <w:rPr>
          <w:b w:val="0"/>
          <w:sz w:val="28"/>
          <w:szCs w:val="28"/>
        </w:rPr>
        <w:t xml:space="preserve">, </w:t>
      </w:r>
      <w:r w:rsidRPr="003C3A8A">
        <w:rPr>
          <w:b w:val="0"/>
          <w:sz w:val="28"/>
          <w:szCs w:val="28"/>
        </w:rPr>
        <w:t>а также с рекомендациями «Положения о документах и</w:t>
      </w:r>
      <w:r w:rsidRPr="003C3A8A">
        <w:rPr>
          <w:b w:val="0"/>
          <w:sz w:val="28"/>
        </w:rPr>
        <w:t xml:space="preserve"> документообороте в бухучете (утв. приказом МФ СССР от 29.07.83г. №105)», первичные бухгалтерские документы подшиты,</w:t>
      </w:r>
      <w:r w:rsidRPr="003C3A8A">
        <w:rPr>
          <w:b w:val="0"/>
          <w:color w:val="FF0000"/>
          <w:sz w:val="28"/>
        </w:rPr>
        <w:t xml:space="preserve"> </w:t>
      </w:r>
      <w:r w:rsidRPr="003C3A8A">
        <w:rPr>
          <w:b w:val="0"/>
          <w:sz w:val="28"/>
        </w:rPr>
        <w:t xml:space="preserve">но не пронумерованы за весь </w:t>
      </w:r>
      <w:r w:rsidR="003C3A8A">
        <w:rPr>
          <w:b w:val="0"/>
          <w:sz w:val="28"/>
        </w:rPr>
        <w:t>проверяемый период</w:t>
      </w:r>
      <w:r w:rsidRPr="003C3A8A">
        <w:rPr>
          <w:b w:val="0"/>
          <w:sz w:val="28"/>
        </w:rPr>
        <w:t>.</w:t>
      </w:r>
      <w:r w:rsidR="00910039" w:rsidRPr="003C3A8A">
        <w:rPr>
          <w:b w:val="0"/>
          <w:sz w:val="28"/>
        </w:rPr>
        <w:t xml:space="preserve"> </w:t>
      </w:r>
      <w:r w:rsidR="007753E8" w:rsidRPr="003C3A8A">
        <w:rPr>
          <w:b w:val="0"/>
          <w:sz w:val="28"/>
        </w:rPr>
        <w:t>Учетная политика Учреждения</w:t>
      </w:r>
      <w:r w:rsidR="003C3A8A">
        <w:rPr>
          <w:b w:val="0"/>
          <w:sz w:val="28"/>
        </w:rPr>
        <w:t xml:space="preserve"> на 201</w:t>
      </w:r>
      <w:r w:rsidR="00B72443">
        <w:rPr>
          <w:b w:val="0"/>
          <w:sz w:val="28"/>
        </w:rPr>
        <w:t>1</w:t>
      </w:r>
      <w:r w:rsidR="003C3A8A">
        <w:rPr>
          <w:b w:val="0"/>
          <w:sz w:val="28"/>
        </w:rPr>
        <w:t xml:space="preserve"> год </w:t>
      </w:r>
      <w:r w:rsidR="007753E8" w:rsidRPr="003C3A8A">
        <w:rPr>
          <w:b w:val="0"/>
          <w:sz w:val="28"/>
        </w:rPr>
        <w:t xml:space="preserve"> </w:t>
      </w:r>
      <w:r w:rsidR="00A22DD9">
        <w:rPr>
          <w:b w:val="0"/>
          <w:sz w:val="28"/>
        </w:rPr>
        <w:t>к проверке не представлена, на 2012 год –</w:t>
      </w:r>
      <w:r w:rsidR="009303A2">
        <w:rPr>
          <w:b w:val="0"/>
          <w:sz w:val="28"/>
        </w:rPr>
        <w:t xml:space="preserve"> представлена к проверке без</w:t>
      </w:r>
      <w:r w:rsidR="000A44C6">
        <w:rPr>
          <w:b w:val="0"/>
          <w:sz w:val="28"/>
        </w:rPr>
        <w:t xml:space="preserve"> </w:t>
      </w:r>
      <w:r w:rsidR="00A22DD9" w:rsidRPr="003C3A8A">
        <w:rPr>
          <w:b w:val="0"/>
          <w:sz w:val="28"/>
        </w:rPr>
        <w:t>утвержде</w:t>
      </w:r>
      <w:r w:rsidR="009303A2">
        <w:rPr>
          <w:b w:val="0"/>
          <w:sz w:val="28"/>
        </w:rPr>
        <w:t>ния</w:t>
      </w:r>
      <w:r w:rsidR="000A44C6">
        <w:rPr>
          <w:b w:val="0"/>
          <w:sz w:val="28"/>
        </w:rPr>
        <w:t>.</w:t>
      </w:r>
    </w:p>
    <w:p w:rsidR="00D63A2C" w:rsidRDefault="00AC0CE9" w:rsidP="001F0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59D">
        <w:rPr>
          <w:color w:val="000000"/>
          <w:sz w:val="28"/>
        </w:rPr>
        <w:t>Первичные бухгалтерские документы сгруппированы</w:t>
      </w:r>
      <w:r w:rsidR="003C37A5">
        <w:rPr>
          <w:color w:val="000000"/>
          <w:sz w:val="28"/>
        </w:rPr>
        <w:t xml:space="preserve"> по видам расходов, </w:t>
      </w:r>
      <w:r w:rsidR="003C37A5" w:rsidRPr="001E164B">
        <w:rPr>
          <w:sz w:val="28"/>
          <w:szCs w:val="28"/>
        </w:rPr>
        <w:t>однако</w:t>
      </w:r>
      <w:r w:rsidRPr="001E164B">
        <w:rPr>
          <w:sz w:val="28"/>
          <w:szCs w:val="28"/>
        </w:rPr>
        <w:t xml:space="preserve"> </w:t>
      </w:r>
      <w:r w:rsidR="007B1CD2" w:rsidRPr="001E164B">
        <w:rPr>
          <w:sz w:val="28"/>
          <w:szCs w:val="28"/>
        </w:rPr>
        <w:t>в нарушение ст.10 Федерального закона от 21.11.1996г. №129-ФЗ «О бухгалтерском учете»</w:t>
      </w:r>
      <w:r w:rsidR="00B43BA2" w:rsidRPr="001E164B">
        <w:rPr>
          <w:sz w:val="28"/>
          <w:szCs w:val="28"/>
        </w:rPr>
        <w:t xml:space="preserve">, п. 11 </w:t>
      </w:r>
      <w:r w:rsidR="004154F9" w:rsidRPr="001E164B">
        <w:rPr>
          <w:sz w:val="28"/>
          <w:szCs w:val="28"/>
        </w:rPr>
        <w:t>Инструкция 157н</w:t>
      </w:r>
      <w:r w:rsidR="00B72443" w:rsidRPr="001E164B">
        <w:rPr>
          <w:sz w:val="28"/>
          <w:szCs w:val="28"/>
        </w:rPr>
        <w:t xml:space="preserve"> </w:t>
      </w:r>
      <w:r w:rsidR="000E6D66">
        <w:rPr>
          <w:sz w:val="28"/>
          <w:szCs w:val="28"/>
        </w:rPr>
        <w:t xml:space="preserve"> </w:t>
      </w:r>
      <w:r w:rsidR="001E164B" w:rsidRPr="001E164B">
        <w:rPr>
          <w:sz w:val="28"/>
          <w:szCs w:val="28"/>
        </w:rPr>
        <w:t xml:space="preserve">Журнал операций по выбытию и перемещению нефинансовых активов и Главная книга </w:t>
      </w:r>
      <w:r w:rsidR="000A44C6">
        <w:rPr>
          <w:sz w:val="28"/>
          <w:szCs w:val="28"/>
        </w:rPr>
        <w:t>к проверке не представлены</w:t>
      </w:r>
      <w:r w:rsidR="00196663">
        <w:rPr>
          <w:sz w:val="28"/>
          <w:szCs w:val="28"/>
        </w:rPr>
        <w:t>, в представленных к проверке журналах операций отсутствуют подписи исполнителя.</w:t>
      </w:r>
    </w:p>
    <w:p w:rsidR="00AC0CE9" w:rsidRPr="001E164B" w:rsidRDefault="00AC0CE9" w:rsidP="001F05C4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1E164B">
        <w:rPr>
          <w:sz w:val="28"/>
        </w:rPr>
        <w:t>Сплошным методом проверены кассовые и банковские операции, а также проверены действующие в 20</w:t>
      </w:r>
      <w:r w:rsidR="003B56A1" w:rsidRPr="001E164B">
        <w:rPr>
          <w:sz w:val="28"/>
        </w:rPr>
        <w:t>1</w:t>
      </w:r>
      <w:r w:rsidR="00B72443" w:rsidRPr="001E164B">
        <w:rPr>
          <w:sz w:val="28"/>
        </w:rPr>
        <w:t>1</w:t>
      </w:r>
      <w:r w:rsidR="003B56A1" w:rsidRPr="001E164B">
        <w:rPr>
          <w:sz w:val="28"/>
        </w:rPr>
        <w:t>-</w:t>
      </w:r>
      <w:r w:rsidR="00B72443" w:rsidRPr="001E164B">
        <w:rPr>
          <w:sz w:val="28"/>
        </w:rPr>
        <w:t>20</w:t>
      </w:r>
      <w:r w:rsidR="003B56A1" w:rsidRPr="001E164B">
        <w:rPr>
          <w:sz w:val="28"/>
        </w:rPr>
        <w:t>1</w:t>
      </w:r>
      <w:r w:rsidR="00B72443" w:rsidRPr="001E164B">
        <w:rPr>
          <w:sz w:val="28"/>
        </w:rPr>
        <w:t>2</w:t>
      </w:r>
      <w:r w:rsidRPr="001E164B">
        <w:rPr>
          <w:sz w:val="28"/>
        </w:rPr>
        <w:t xml:space="preserve"> год</w:t>
      </w:r>
      <w:r w:rsidR="003B56A1" w:rsidRPr="001E164B">
        <w:rPr>
          <w:sz w:val="28"/>
        </w:rPr>
        <w:t>ах</w:t>
      </w:r>
      <w:r w:rsidRPr="001E164B">
        <w:rPr>
          <w:sz w:val="28"/>
        </w:rPr>
        <w:t xml:space="preserve"> штатные расписания, годовой отчет Учреждения за отчетный период, авансовые отчеты.  </w:t>
      </w:r>
    </w:p>
    <w:p w:rsidR="00AC0CE9" w:rsidRDefault="00AC0CE9" w:rsidP="00AC0CE9">
      <w:pPr>
        <w:shd w:val="clear" w:color="auto" w:fill="FFFFFF"/>
        <w:spacing w:before="283" w:line="293" w:lineRule="exact"/>
        <w:ind w:left="709" w:right="67" w:hanging="590"/>
        <w:jc w:val="center"/>
        <w:rPr>
          <w:b/>
          <w:bCs/>
          <w:color w:val="000000"/>
          <w:spacing w:val="-6"/>
          <w:sz w:val="28"/>
        </w:rPr>
      </w:pPr>
      <w:r w:rsidRPr="00B01679">
        <w:rPr>
          <w:b/>
          <w:bCs/>
          <w:color w:val="000000"/>
          <w:spacing w:val="-7"/>
          <w:sz w:val="28"/>
        </w:rPr>
        <w:t xml:space="preserve">2. Порядок финансирования: уведомления о бюджетных ассигнованиях, </w:t>
      </w:r>
      <w:r w:rsidRPr="00B01679">
        <w:rPr>
          <w:b/>
          <w:bCs/>
          <w:color w:val="000000"/>
          <w:spacing w:val="-6"/>
          <w:sz w:val="28"/>
        </w:rPr>
        <w:t>смета доходов и расходов</w:t>
      </w:r>
      <w:r w:rsidRPr="00B01679">
        <w:rPr>
          <w:b/>
          <w:bCs/>
          <w:color w:val="000000"/>
          <w:spacing w:val="-7"/>
          <w:sz w:val="28"/>
        </w:rPr>
        <w:t>, ли</w:t>
      </w:r>
      <w:r w:rsidRPr="00B01679">
        <w:rPr>
          <w:b/>
          <w:bCs/>
          <w:color w:val="000000"/>
          <w:spacing w:val="-7"/>
          <w:sz w:val="28"/>
        </w:rPr>
        <w:softHyphen/>
      </w:r>
      <w:r w:rsidRPr="00B01679">
        <w:rPr>
          <w:b/>
          <w:bCs/>
          <w:color w:val="000000"/>
          <w:spacing w:val="-6"/>
          <w:sz w:val="28"/>
        </w:rPr>
        <w:t xml:space="preserve">мит бюджетных </w:t>
      </w:r>
      <w:r w:rsidR="007A6F03">
        <w:rPr>
          <w:b/>
          <w:bCs/>
          <w:color w:val="000000"/>
          <w:spacing w:val="-6"/>
          <w:sz w:val="28"/>
        </w:rPr>
        <w:t>обязательств</w:t>
      </w:r>
    </w:p>
    <w:p w:rsidR="0024086F" w:rsidRDefault="0024086F" w:rsidP="00AC0CE9">
      <w:pPr>
        <w:shd w:val="clear" w:color="auto" w:fill="FFFFFF"/>
        <w:spacing w:before="10" w:line="298" w:lineRule="exact"/>
        <w:ind w:right="-81" w:firstLine="540"/>
        <w:jc w:val="both"/>
        <w:rPr>
          <w:color w:val="FF0000"/>
          <w:spacing w:val="-1"/>
          <w:sz w:val="28"/>
        </w:rPr>
      </w:pPr>
    </w:p>
    <w:p w:rsidR="00CD3761" w:rsidRDefault="00AC0CE9" w:rsidP="00A22DD9">
      <w:pPr>
        <w:shd w:val="clear" w:color="auto" w:fill="FFFFFF"/>
        <w:spacing w:before="10" w:line="298" w:lineRule="exact"/>
        <w:ind w:right="-81" w:firstLine="709"/>
        <w:jc w:val="both"/>
        <w:rPr>
          <w:color w:val="FF0000"/>
          <w:spacing w:val="-1"/>
          <w:sz w:val="28"/>
        </w:rPr>
      </w:pPr>
      <w:r w:rsidRPr="00332714">
        <w:rPr>
          <w:spacing w:val="-1"/>
          <w:sz w:val="28"/>
        </w:rPr>
        <w:t>Уведомлением о  бюджетных ассигнованиях из</w:t>
      </w:r>
      <w:r w:rsidR="00DA2F92" w:rsidRPr="00332714">
        <w:rPr>
          <w:spacing w:val="-1"/>
          <w:sz w:val="28"/>
        </w:rPr>
        <w:t xml:space="preserve"> муниципального бюджета  </w:t>
      </w:r>
      <w:r w:rsidRPr="00332714">
        <w:rPr>
          <w:spacing w:val="-1"/>
          <w:sz w:val="28"/>
        </w:rPr>
        <w:t xml:space="preserve">с поквартальным распределением главным распорядителем, </w:t>
      </w:r>
      <w:r w:rsidR="0072042F">
        <w:rPr>
          <w:spacing w:val="-1"/>
          <w:sz w:val="28"/>
        </w:rPr>
        <w:t>управлением образования</w:t>
      </w:r>
      <w:r w:rsidRPr="00332714">
        <w:rPr>
          <w:spacing w:val="-1"/>
          <w:sz w:val="28"/>
        </w:rPr>
        <w:t xml:space="preserve"> были доведены объемы финансирования  Учреждения </w:t>
      </w:r>
      <w:r w:rsidR="001E164B" w:rsidRPr="00332714">
        <w:rPr>
          <w:spacing w:val="-1"/>
          <w:sz w:val="28"/>
        </w:rPr>
        <w:t xml:space="preserve">на 2011 год </w:t>
      </w:r>
      <w:r w:rsidRPr="00332714">
        <w:rPr>
          <w:spacing w:val="-1"/>
          <w:sz w:val="28"/>
        </w:rPr>
        <w:t xml:space="preserve">в </w:t>
      </w:r>
      <w:r w:rsidRPr="00C15499">
        <w:rPr>
          <w:spacing w:val="-1"/>
          <w:sz w:val="28"/>
        </w:rPr>
        <w:t xml:space="preserve">сумме </w:t>
      </w:r>
      <w:r w:rsidR="0078108B">
        <w:rPr>
          <w:spacing w:val="-1"/>
          <w:sz w:val="28"/>
        </w:rPr>
        <w:t>10184155,49</w:t>
      </w:r>
      <w:r w:rsidR="0078108B" w:rsidRPr="00C15499">
        <w:rPr>
          <w:spacing w:val="-1"/>
          <w:sz w:val="28"/>
        </w:rPr>
        <w:t xml:space="preserve"> </w:t>
      </w:r>
      <w:r w:rsidRPr="00C15499">
        <w:rPr>
          <w:spacing w:val="-1"/>
          <w:sz w:val="28"/>
        </w:rPr>
        <w:t>руб.</w:t>
      </w:r>
      <w:r w:rsidR="0022409B" w:rsidRPr="00C15499">
        <w:rPr>
          <w:spacing w:val="-1"/>
          <w:sz w:val="28"/>
        </w:rPr>
        <w:t xml:space="preserve"> </w:t>
      </w:r>
      <w:r w:rsidR="00857DD4" w:rsidRPr="00C15499">
        <w:rPr>
          <w:spacing w:val="-1"/>
          <w:sz w:val="28"/>
        </w:rPr>
        <w:t>К</w:t>
      </w:r>
      <w:r w:rsidR="00857DD4" w:rsidRPr="00332714">
        <w:rPr>
          <w:spacing w:val="-1"/>
          <w:sz w:val="28"/>
        </w:rPr>
        <w:t xml:space="preserve"> проверке представлен</w:t>
      </w:r>
      <w:r w:rsidR="00EF53FD" w:rsidRPr="00332714">
        <w:rPr>
          <w:spacing w:val="-1"/>
          <w:sz w:val="28"/>
        </w:rPr>
        <w:t>ы</w:t>
      </w:r>
      <w:r w:rsidR="00857DD4" w:rsidRPr="00332714">
        <w:rPr>
          <w:spacing w:val="-1"/>
          <w:sz w:val="28"/>
        </w:rPr>
        <w:t xml:space="preserve"> смет</w:t>
      </w:r>
      <w:r w:rsidR="00EF53FD" w:rsidRPr="00332714">
        <w:rPr>
          <w:spacing w:val="-1"/>
          <w:sz w:val="28"/>
        </w:rPr>
        <w:t>ы</w:t>
      </w:r>
      <w:r w:rsidR="00857DD4" w:rsidRPr="00332714">
        <w:rPr>
          <w:spacing w:val="-1"/>
          <w:sz w:val="28"/>
        </w:rPr>
        <w:t xml:space="preserve"> расходов на 20</w:t>
      </w:r>
      <w:r w:rsidR="002C213E" w:rsidRPr="00332714">
        <w:rPr>
          <w:spacing w:val="-1"/>
          <w:sz w:val="28"/>
        </w:rPr>
        <w:t>1</w:t>
      </w:r>
      <w:r w:rsidR="0022409B" w:rsidRPr="00332714">
        <w:rPr>
          <w:spacing w:val="-1"/>
          <w:sz w:val="28"/>
        </w:rPr>
        <w:t>1</w:t>
      </w:r>
      <w:r w:rsidR="00DA2F92" w:rsidRPr="00332714">
        <w:rPr>
          <w:spacing w:val="-1"/>
          <w:sz w:val="28"/>
        </w:rPr>
        <w:t xml:space="preserve"> </w:t>
      </w:r>
      <w:r w:rsidR="00857DD4" w:rsidRPr="00332714">
        <w:rPr>
          <w:spacing w:val="-1"/>
          <w:sz w:val="28"/>
        </w:rPr>
        <w:t xml:space="preserve">год на </w:t>
      </w:r>
      <w:r w:rsidR="00857DD4" w:rsidRPr="000F2CE4">
        <w:rPr>
          <w:spacing w:val="-1"/>
          <w:sz w:val="28"/>
        </w:rPr>
        <w:t>сумму</w:t>
      </w:r>
      <w:r w:rsidRPr="000F2CE4">
        <w:rPr>
          <w:spacing w:val="-1"/>
          <w:sz w:val="28"/>
        </w:rPr>
        <w:t xml:space="preserve"> </w:t>
      </w:r>
      <w:r w:rsidR="00615AA7" w:rsidRPr="000F2CE4">
        <w:rPr>
          <w:spacing w:val="-1"/>
          <w:sz w:val="28"/>
        </w:rPr>
        <w:t xml:space="preserve"> </w:t>
      </w:r>
      <w:r w:rsidR="0072042F">
        <w:rPr>
          <w:spacing w:val="-1"/>
          <w:sz w:val="28"/>
        </w:rPr>
        <w:t xml:space="preserve"> 1049664,81</w:t>
      </w:r>
      <w:r w:rsidR="00A95301" w:rsidRPr="000F2CE4">
        <w:rPr>
          <w:spacing w:val="-1"/>
          <w:sz w:val="28"/>
        </w:rPr>
        <w:t>руб.</w:t>
      </w:r>
      <w:r w:rsidR="000A44C6">
        <w:rPr>
          <w:spacing w:val="-1"/>
          <w:sz w:val="28"/>
        </w:rPr>
        <w:t>, на 2012 год в сумме 10542744,63 руб.</w:t>
      </w:r>
      <w:r w:rsidR="00332714" w:rsidRPr="000F2CE4">
        <w:rPr>
          <w:spacing w:val="-1"/>
          <w:sz w:val="28"/>
        </w:rPr>
        <w:t xml:space="preserve"> </w:t>
      </w:r>
    </w:p>
    <w:p w:rsidR="00EF53FD" w:rsidRDefault="00EF53FD" w:rsidP="00AC0CE9">
      <w:pPr>
        <w:shd w:val="clear" w:color="auto" w:fill="FFFFFF"/>
        <w:spacing w:before="10" w:line="298" w:lineRule="exact"/>
        <w:ind w:right="-81" w:firstLine="540"/>
        <w:jc w:val="both"/>
      </w:pPr>
    </w:p>
    <w:p w:rsidR="00AC0CE9" w:rsidRDefault="00AC0CE9" w:rsidP="00AC0CE9">
      <w:pPr>
        <w:pStyle w:val="11"/>
        <w:tabs>
          <w:tab w:val="left" w:pos="9356"/>
        </w:tabs>
        <w:ind w:right="-81" w:firstLine="540"/>
        <w:jc w:val="center"/>
        <w:rPr>
          <w:b/>
          <w:bCs/>
          <w:color w:val="000000"/>
          <w:spacing w:val="-7"/>
          <w:sz w:val="28"/>
        </w:rPr>
      </w:pPr>
      <w:r>
        <w:rPr>
          <w:b/>
          <w:bCs/>
          <w:color w:val="000000"/>
          <w:spacing w:val="-7"/>
          <w:sz w:val="28"/>
        </w:rPr>
        <w:t>3</w:t>
      </w:r>
      <w:r w:rsidRPr="00B01679">
        <w:rPr>
          <w:b/>
          <w:bCs/>
          <w:color w:val="000000"/>
          <w:spacing w:val="-7"/>
          <w:sz w:val="28"/>
        </w:rPr>
        <w:t>. Пр</w:t>
      </w:r>
      <w:r>
        <w:rPr>
          <w:b/>
          <w:bCs/>
          <w:color w:val="000000"/>
          <w:spacing w:val="-7"/>
          <w:sz w:val="28"/>
        </w:rPr>
        <w:t xml:space="preserve">оверка </w:t>
      </w:r>
      <w:r w:rsidR="007A6F03">
        <w:rPr>
          <w:b/>
          <w:bCs/>
          <w:color w:val="000000"/>
          <w:spacing w:val="-7"/>
          <w:sz w:val="28"/>
        </w:rPr>
        <w:t>кассовых операций</w:t>
      </w:r>
    </w:p>
    <w:p w:rsidR="00AC0CE9" w:rsidRDefault="00AC0CE9" w:rsidP="00AC0CE9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EB6F1E" w:rsidRDefault="00AC0CE9" w:rsidP="00EB6F1E">
      <w:pPr>
        <w:ind w:right="-81" w:firstLine="708"/>
        <w:jc w:val="both"/>
        <w:rPr>
          <w:sz w:val="28"/>
        </w:rPr>
      </w:pPr>
      <w:r>
        <w:rPr>
          <w:sz w:val="28"/>
        </w:rPr>
        <w:t>При проверке кассовых операций установлено следующее. Кассовые операции в целом ве</w:t>
      </w:r>
      <w:r w:rsidR="005F3293">
        <w:rPr>
          <w:sz w:val="28"/>
        </w:rPr>
        <w:t>лись</w:t>
      </w:r>
      <w:r>
        <w:rPr>
          <w:sz w:val="28"/>
        </w:rPr>
        <w:t xml:space="preserve"> </w:t>
      </w:r>
      <w:r w:rsidR="005F3293">
        <w:rPr>
          <w:sz w:val="28"/>
        </w:rPr>
        <w:t xml:space="preserve">в 2011 году </w:t>
      </w:r>
      <w:r>
        <w:rPr>
          <w:sz w:val="28"/>
        </w:rPr>
        <w:t>в соответствии с Порядком ведения кассовых операций в РФ, утвержденным решением Совета директоров ЦБ РФ от 22.09.93 №40</w:t>
      </w:r>
      <w:r w:rsidR="005F3293">
        <w:rPr>
          <w:sz w:val="28"/>
        </w:rPr>
        <w:t>, в 2012 году ведутся в соответствии с Положением о порядке ведения кассовых операций с б</w:t>
      </w:r>
      <w:r w:rsidR="005F3293" w:rsidRPr="005F3293">
        <w:rPr>
          <w:sz w:val="28"/>
          <w:szCs w:val="28"/>
        </w:rPr>
        <w:t>анкнотами и монетой банка России на территории РФ N 373-П от 12.10.2011</w:t>
      </w:r>
      <w:r w:rsidR="005F3293">
        <w:rPr>
          <w:sz w:val="28"/>
          <w:szCs w:val="28"/>
        </w:rPr>
        <w:t>г.</w:t>
      </w:r>
      <w:r w:rsidR="005F3293" w:rsidRPr="005F3293">
        <w:rPr>
          <w:sz w:val="28"/>
          <w:szCs w:val="28"/>
        </w:rPr>
        <w:t>, о</w:t>
      </w:r>
      <w:r>
        <w:rPr>
          <w:sz w:val="28"/>
        </w:rPr>
        <w:t xml:space="preserve">днако, </w:t>
      </w:r>
      <w:r w:rsidRPr="00FD37CC">
        <w:rPr>
          <w:sz w:val="28"/>
        </w:rPr>
        <w:t xml:space="preserve">в нарушение </w:t>
      </w:r>
      <w:r w:rsidR="007B1CD2">
        <w:rPr>
          <w:sz w:val="28"/>
        </w:rPr>
        <w:t>п.</w:t>
      </w:r>
      <w:r w:rsidR="00BE36F1">
        <w:rPr>
          <w:sz w:val="28"/>
        </w:rPr>
        <w:t>49</w:t>
      </w:r>
      <w:r w:rsidR="007B1CD2">
        <w:rPr>
          <w:sz w:val="28"/>
        </w:rPr>
        <w:t xml:space="preserve"> Инструкции 1</w:t>
      </w:r>
      <w:r w:rsidR="005F3293">
        <w:rPr>
          <w:sz w:val="28"/>
        </w:rPr>
        <w:t>62</w:t>
      </w:r>
      <w:r w:rsidR="007B1CD2">
        <w:rPr>
          <w:sz w:val="28"/>
        </w:rPr>
        <w:t xml:space="preserve">н </w:t>
      </w:r>
      <w:r w:rsidR="005F3293">
        <w:rPr>
          <w:sz w:val="28"/>
        </w:rPr>
        <w:t xml:space="preserve">в приходных и </w:t>
      </w:r>
      <w:r w:rsidR="007B1CD2" w:rsidRPr="00FD37CC">
        <w:rPr>
          <w:sz w:val="28"/>
        </w:rPr>
        <w:t xml:space="preserve">расходных кассовых ордерах </w:t>
      </w:r>
      <w:r w:rsidR="007B1CD2">
        <w:rPr>
          <w:sz w:val="28"/>
        </w:rPr>
        <w:t xml:space="preserve">не указываются </w:t>
      </w:r>
      <w:r w:rsidR="007B1CD2" w:rsidRPr="00FD37CC">
        <w:rPr>
          <w:sz w:val="28"/>
        </w:rPr>
        <w:t>корреспондирующие счета</w:t>
      </w:r>
      <w:r w:rsidR="007B1CD2">
        <w:rPr>
          <w:sz w:val="28"/>
        </w:rPr>
        <w:t xml:space="preserve"> (отсу</w:t>
      </w:r>
      <w:r w:rsidR="00D65360">
        <w:rPr>
          <w:sz w:val="28"/>
        </w:rPr>
        <w:t>тствуют бухгалтерские проводки).</w:t>
      </w:r>
      <w:r w:rsidR="004C5425">
        <w:rPr>
          <w:sz w:val="28"/>
        </w:rPr>
        <w:t xml:space="preserve"> Квитанции к приходным кассовым ордерам не подшиты к заявкам на получение наличных денежных средств. </w:t>
      </w:r>
    </w:p>
    <w:p w:rsidR="00EB6F1E" w:rsidRDefault="00084C6A" w:rsidP="00EB6F1E">
      <w:pPr>
        <w:ind w:right="-81" w:firstLine="708"/>
        <w:jc w:val="both"/>
        <w:rPr>
          <w:sz w:val="28"/>
        </w:rPr>
      </w:pPr>
      <w:r>
        <w:rPr>
          <w:sz w:val="28"/>
        </w:rPr>
        <w:t>В</w:t>
      </w:r>
      <w:r w:rsidRPr="00926FAB">
        <w:rPr>
          <w:sz w:val="28"/>
        </w:rPr>
        <w:t xml:space="preserve"> нарушение п.10 Инструкции 157н, п.23 Порядка ведения кассовых операций допускаются не оформленные надлежащим образом исправления.</w:t>
      </w:r>
      <w:r w:rsidR="007B0460">
        <w:rPr>
          <w:sz w:val="28"/>
        </w:rPr>
        <w:t xml:space="preserve"> </w:t>
      </w:r>
    </w:p>
    <w:p w:rsidR="00EB6F1E" w:rsidRDefault="00EB6F1E" w:rsidP="00EB6F1E">
      <w:pPr>
        <w:ind w:right="-81" w:firstLine="708"/>
        <w:jc w:val="both"/>
        <w:rPr>
          <w:sz w:val="28"/>
        </w:rPr>
      </w:pPr>
      <w:r>
        <w:rPr>
          <w:sz w:val="28"/>
        </w:rPr>
        <w:lastRenderedPageBreak/>
        <w:t>В платежной ведомости №75 от 29.06.2011г. на выдачу заработной платы за первую половину июня 2011г.  на сумму 300,00 руб. отсутствует подпись получателя Ошоронов</w:t>
      </w:r>
      <w:r w:rsidR="00393F97">
        <w:rPr>
          <w:sz w:val="28"/>
        </w:rPr>
        <w:t>ой</w:t>
      </w:r>
      <w:r>
        <w:rPr>
          <w:sz w:val="28"/>
        </w:rPr>
        <w:t xml:space="preserve"> Л.П.</w:t>
      </w:r>
    </w:p>
    <w:p w:rsidR="009D0230" w:rsidRDefault="007B0460" w:rsidP="000F2CE4">
      <w:pPr>
        <w:ind w:right="-81" w:firstLine="708"/>
        <w:jc w:val="both"/>
        <w:rPr>
          <w:sz w:val="28"/>
        </w:rPr>
      </w:pPr>
      <w:r>
        <w:rPr>
          <w:sz w:val="28"/>
        </w:rPr>
        <w:t xml:space="preserve">В платежной ведомости №146 от 07.12.2011г. на выдачу заработной платы за ноябрь 2011г.  на сумму 428,80 руб. отсутствует подпись получателя Бидогаевой Л.Х. </w:t>
      </w:r>
    </w:p>
    <w:p w:rsidR="00AC0CE9" w:rsidRPr="00455B28" w:rsidRDefault="00402642" w:rsidP="001F05C4">
      <w:pPr>
        <w:ind w:right="-81" w:firstLine="709"/>
        <w:jc w:val="both"/>
        <w:rPr>
          <w:color w:val="FF0000"/>
        </w:rPr>
      </w:pPr>
      <w:r>
        <w:rPr>
          <w:sz w:val="28"/>
        </w:rPr>
        <w:t>В соответствии с п. 32 Порядка ведения кассовых операций д</w:t>
      </w:r>
      <w:r w:rsidR="00AC0CE9">
        <w:rPr>
          <w:sz w:val="28"/>
        </w:rPr>
        <w:t>оговор о полной материально</w:t>
      </w:r>
      <w:r>
        <w:rPr>
          <w:sz w:val="28"/>
        </w:rPr>
        <w:t>й ответственности с бухгалтером</w:t>
      </w:r>
      <w:r w:rsidR="001916B6">
        <w:rPr>
          <w:sz w:val="28"/>
        </w:rPr>
        <w:t>–</w:t>
      </w:r>
      <w:r w:rsidR="00AC0CE9">
        <w:rPr>
          <w:sz w:val="28"/>
        </w:rPr>
        <w:t>кассиром</w:t>
      </w:r>
      <w:r w:rsidR="001916B6">
        <w:rPr>
          <w:sz w:val="28"/>
        </w:rPr>
        <w:t xml:space="preserve"> </w:t>
      </w:r>
      <w:r w:rsidR="0068078B">
        <w:rPr>
          <w:sz w:val="28"/>
        </w:rPr>
        <w:t xml:space="preserve">Ирхипшеевой Эльвирой Иосифовной </w:t>
      </w:r>
      <w:r w:rsidR="00AC0CE9" w:rsidRPr="0062625A">
        <w:rPr>
          <w:sz w:val="28"/>
        </w:rPr>
        <w:t xml:space="preserve">заключен, </w:t>
      </w:r>
      <w:r w:rsidR="001E07D5">
        <w:rPr>
          <w:sz w:val="28"/>
        </w:rPr>
        <w:t xml:space="preserve">с </w:t>
      </w:r>
      <w:r w:rsidR="00AC0CE9" w:rsidRPr="0062625A">
        <w:rPr>
          <w:sz w:val="28"/>
        </w:rPr>
        <w:t xml:space="preserve">Порядком ведения кассовых операций </w:t>
      </w:r>
      <w:r w:rsidR="001E07D5">
        <w:rPr>
          <w:sz w:val="28"/>
        </w:rPr>
        <w:t>ознакомлена, что з</w:t>
      </w:r>
      <w:r w:rsidR="00AC0CE9" w:rsidRPr="0062625A">
        <w:rPr>
          <w:sz w:val="28"/>
        </w:rPr>
        <w:t>афиксировано</w:t>
      </w:r>
      <w:r w:rsidR="001E07D5">
        <w:rPr>
          <w:sz w:val="28"/>
        </w:rPr>
        <w:t xml:space="preserve"> письменно</w:t>
      </w:r>
      <w:r w:rsidR="00AC0CE9" w:rsidRPr="0062625A">
        <w:rPr>
          <w:sz w:val="28"/>
        </w:rPr>
        <w:t>.</w:t>
      </w:r>
      <w:r w:rsidR="009F48DE" w:rsidRPr="0062625A">
        <w:rPr>
          <w:sz w:val="28"/>
        </w:rPr>
        <w:t xml:space="preserve"> Оправдательные</w:t>
      </w:r>
      <w:r w:rsidR="009F48DE">
        <w:rPr>
          <w:sz w:val="28"/>
        </w:rPr>
        <w:t xml:space="preserve"> документы по расходованию средств имеются</w:t>
      </w:r>
      <w:r w:rsidR="001C04B9">
        <w:rPr>
          <w:sz w:val="28"/>
        </w:rPr>
        <w:t>.</w:t>
      </w:r>
      <w:r w:rsidR="00780A4A">
        <w:rPr>
          <w:sz w:val="28"/>
        </w:rPr>
        <w:t xml:space="preserve"> </w:t>
      </w:r>
    </w:p>
    <w:p w:rsidR="00043ABE" w:rsidRDefault="00043ABE" w:rsidP="001F05C4">
      <w:pPr>
        <w:pStyle w:val="22"/>
        <w:tabs>
          <w:tab w:val="left" w:pos="9356"/>
        </w:tabs>
        <w:ind w:right="-81" w:firstLine="709"/>
        <w:jc w:val="both"/>
        <w:rPr>
          <w:sz w:val="28"/>
        </w:rPr>
      </w:pPr>
      <w:r w:rsidRPr="00750268">
        <w:rPr>
          <w:sz w:val="28"/>
        </w:rPr>
        <w:t xml:space="preserve">При проверке банковских операций </w:t>
      </w:r>
      <w:r>
        <w:rPr>
          <w:sz w:val="28"/>
        </w:rPr>
        <w:t>выявлено</w:t>
      </w:r>
      <w:r w:rsidR="00D833A6">
        <w:rPr>
          <w:sz w:val="28"/>
        </w:rPr>
        <w:t>, что о</w:t>
      </w:r>
      <w:r>
        <w:rPr>
          <w:sz w:val="28"/>
        </w:rPr>
        <w:t xml:space="preserve">правдательные документы по расходованию средств </w:t>
      </w:r>
      <w:r w:rsidRPr="00314D4E">
        <w:rPr>
          <w:sz w:val="28"/>
        </w:rPr>
        <w:t>имеются, полученные</w:t>
      </w:r>
      <w:r w:rsidRPr="001972B6">
        <w:rPr>
          <w:sz w:val="28"/>
        </w:rPr>
        <w:t xml:space="preserve"> со счетов наличные денежные средства  оприходованы в кассе Учреждения своевременно и в полном объеме</w:t>
      </w:r>
      <w:r>
        <w:rPr>
          <w:sz w:val="28"/>
        </w:rPr>
        <w:t xml:space="preserve">. </w:t>
      </w:r>
    </w:p>
    <w:p w:rsidR="005E6433" w:rsidRDefault="00780264" w:rsidP="006912C2">
      <w:pPr>
        <w:pStyle w:val="22"/>
        <w:tabs>
          <w:tab w:val="left" w:pos="9356"/>
        </w:tabs>
        <w:ind w:right="-81" w:firstLine="709"/>
        <w:jc w:val="both"/>
        <w:rPr>
          <w:sz w:val="28"/>
        </w:rPr>
      </w:pPr>
      <w:r>
        <w:rPr>
          <w:sz w:val="28"/>
        </w:rPr>
        <w:t>В нарушение ст.34 Бюджетного кодекса РФ д</w:t>
      </w:r>
      <w:r w:rsidR="00A42AAA">
        <w:rPr>
          <w:sz w:val="28"/>
        </w:rPr>
        <w:t xml:space="preserve">опускается </w:t>
      </w:r>
      <w:r>
        <w:rPr>
          <w:sz w:val="28"/>
        </w:rPr>
        <w:t xml:space="preserve">неэффективное </w:t>
      </w:r>
      <w:r w:rsidR="006912C2">
        <w:rPr>
          <w:sz w:val="28"/>
        </w:rPr>
        <w:t xml:space="preserve">использование бюджетных средств, выразившееся в </w:t>
      </w:r>
      <w:r w:rsidR="00A42AAA">
        <w:rPr>
          <w:sz w:val="28"/>
        </w:rPr>
        <w:t>несвоевременно</w:t>
      </w:r>
      <w:r w:rsidR="006912C2">
        <w:rPr>
          <w:sz w:val="28"/>
        </w:rPr>
        <w:t>м</w:t>
      </w:r>
      <w:r w:rsidR="00A42AAA">
        <w:rPr>
          <w:sz w:val="28"/>
        </w:rPr>
        <w:t xml:space="preserve"> перечислени</w:t>
      </w:r>
      <w:r w:rsidR="006912C2">
        <w:rPr>
          <w:sz w:val="28"/>
        </w:rPr>
        <w:t>и</w:t>
      </w:r>
      <w:r w:rsidR="00A42AAA">
        <w:rPr>
          <w:sz w:val="28"/>
        </w:rPr>
        <w:t xml:space="preserve"> страховых взносов: </w:t>
      </w:r>
    </w:p>
    <w:p w:rsidR="005E6433" w:rsidRDefault="005E6433" w:rsidP="005E6433">
      <w:pPr>
        <w:pStyle w:val="22"/>
        <w:tabs>
          <w:tab w:val="left" w:pos="9356"/>
        </w:tabs>
        <w:ind w:right="-81"/>
        <w:jc w:val="both"/>
        <w:rPr>
          <w:sz w:val="28"/>
        </w:rPr>
      </w:pPr>
      <w:r>
        <w:rPr>
          <w:sz w:val="28"/>
        </w:rPr>
        <w:t xml:space="preserve">- </w:t>
      </w:r>
      <w:r w:rsidR="00A42AAA">
        <w:rPr>
          <w:sz w:val="28"/>
        </w:rPr>
        <w:t>денежные средства на страховые взносы</w:t>
      </w:r>
      <w:r w:rsidR="00BF0F7A">
        <w:rPr>
          <w:sz w:val="28"/>
        </w:rPr>
        <w:t xml:space="preserve"> за сентябрь 2011г.</w:t>
      </w:r>
      <w:r w:rsidR="00A42AAA">
        <w:rPr>
          <w:sz w:val="28"/>
        </w:rPr>
        <w:t xml:space="preserve"> в сумме 5804,23 руб. были профинансированы Учреждению расходным расписанием №518 от 13.10.2011г., а взносы перечислены 27</w:t>
      </w:r>
      <w:r>
        <w:rPr>
          <w:sz w:val="28"/>
        </w:rPr>
        <w:t>.10.2011г.;</w:t>
      </w:r>
    </w:p>
    <w:p w:rsidR="005E6433" w:rsidRDefault="005E6433" w:rsidP="005E6433">
      <w:pPr>
        <w:pStyle w:val="22"/>
        <w:tabs>
          <w:tab w:val="left" w:pos="9356"/>
        </w:tabs>
        <w:ind w:right="-81"/>
        <w:jc w:val="both"/>
        <w:rPr>
          <w:sz w:val="28"/>
        </w:rPr>
      </w:pPr>
      <w:r>
        <w:rPr>
          <w:sz w:val="28"/>
        </w:rPr>
        <w:t>- денежные средства на страховые взносы за октябрь 2011г. в сумме 4277,71 руб. были профинансированы Учреждению расходным расписанием №680 от 15.11.2011г., а взносы перечислены 18.11.2011г.;</w:t>
      </w:r>
    </w:p>
    <w:p w:rsidR="001A7ADA" w:rsidRDefault="001A7ADA" w:rsidP="001A7ADA">
      <w:pPr>
        <w:pStyle w:val="22"/>
        <w:tabs>
          <w:tab w:val="left" w:pos="9356"/>
        </w:tabs>
        <w:ind w:right="-81"/>
        <w:jc w:val="both"/>
        <w:rPr>
          <w:sz w:val="28"/>
        </w:rPr>
      </w:pPr>
      <w:r>
        <w:rPr>
          <w:sz w:val="28"/>
        </w:rPr>
        <w:t>- денежные средства на страховые взносы за ноябрь 2011г. в сумме 5804,23 руб. были профинансированы Учреждению расходным расписанием №849 от 15.12.2011г., а взносы перечислены 20.12.2011г.;</w:t>
      </w:r>
    </w:p>
    <w:p w:rsidR="00A42AAA" w:rsidRDefault="00A42AAA" w:rsidP="005E6433">
      <w:pPr>
        <w:pStyle w:val="22"/>
        <w:tabs>
          <w:tab w:val="left" w:pos="9356"/>
        </w:tabs>
        <w:ind w:right="-81"/>
        <w:jc w:val="both"/>
        <w:rPr>
          <w:sz w:val="28"/>
        </w:rPr>
      </w:pPr>
      <w:r>
        <w:rPr>
          <w:sz w:val="28"/>
        </w:rPr>
        <w:t>тем самым допущена просрочка платежей, за что предусмотрено начисление пени</w:t>
      </w:r>
      <w:r w:rsidR="00AF476A">
        <w:rPr>
          <w:sz w:val="28"/>
        </w:rPr>
        <w:t>.</w:t>
      </w:r>
    </w:p>
    <w:p w:rsidR="00EB6F1E" w:rsidRDefault="00AF476A" w:rsidP="00AF476A">
      <w:pPr>
        <w:pStyle w:val="22"/>
        <w:tabs>
          <w:tab w:val="left" w:pos="709"/>
        </w:tabs>
        <w:ind w:right="-81"/>
        <w:jc w:val="both"/>
        <w:rPr>
          <w:sz w:val="28"/>
        </w:rPr>
      </w:pPr>
      <w:r>
        <w:rPr>
          <w:sz w:val="28"/>
        </w:rPr>
        <w:tab/>
      </w:r>
      <w:r w:rsidR="00EB6F1E">
        <w:rPr>
          <w:sz w:val="28"/>
        </w:rPr>
        <w:t>В расходном кассовом ордере №112 от 09.09.2011г. на сумму 5730,00 руб. отсутствует подпись главного бухгалтера</w:t>
      </w:r>
      <w:r w:rsidR="005B0AFF">
        <w:rPr>
          <w:sz w:val="28"/>
        </w:rPr>
        <w:t>.</w:t>
      </w:r>
    </w:p>
    <w:p w:rsidR="005B0AFF" w:rsidRDefault="00AF476A" w:rsidP="00AF476A">
      <w:pPr>
        <w:pStyle w:val="22"/>
        <w:tabs>
          <w:tab w:val="left" w:pos="709"/>
        </w:tabs>
        <w:ind w:right="-81"/>
        <w:jc w:val="both"/>
        <w:rPr>
          <w:sz w:val="28"/>
        </w:rPr>
      </w:pPr>
      <w:r>
        <w:rPr>
          <w:sz w:val="28"/>
        </w:rPr>
        <w:tab/>
      </w:r>
      <w:r w:rsidR="005B0AFF">
        <w:rPr>
          <w:sz w:val="28"/>
        </w:rPr>
        <w:t>К документам кассы за 14.06.2012г. приложены две ведомости на выдачу пособий по социальному страхования за одним номером 076 на разные суммы: одна на сумму 24892,36 руб. без подписей получателей, другая на сумму 26345,33 с подписями получателей, в то же время в отчете кассира записана ведомость на сумму 24892,36 руб.</w:t>
      </w:r>
    </w:p>
    <w:p w:rsidR="00A42AAA" w:rsidRDefault="00A42AAA" w:rsidP="001F05C4">
      <w:pPr>
        <w:pStyle w:val="22"/>
        <w:tabs>
          <w:tab w:val="left" w:pos="9356"/>
        </w:tabs>
        <w:ind w:right="-81" w:firstLine="709"/>
        <w:jc w:val="both"/>
        <w:rPr>
          <w:sz w:val="28"/>
        </w:rPr>
      </w:pPr>
    </w:p>
    <w:p w:rsidR="002B2DE8" w:rsidRDefault="002B2DE8" w:rsidP="002B2DE8">
      <w:pPr>
        <w:pStyle w:val="11"/>
        <w:tabs>
          <w:tab w:val="left" w:pos="9356"/>
        </w:tabs>
        <w:ind w:right="-81"/>
        <w:jc w:val="both"/>
        <w:rPr>
          <w:sz w:val="28"/>
        </w:rPr>
      </w:pPr>
    </w:p>
    <w:p w:rsidR="00AC0CE9" w:rsidRDefault="00AC0CE9" w:rsidP="002B2DE8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  <w:r w:rsidRPr="00CA73AA">
        <w:rPr>
          <w:b/>
          <w:sz w:val="28"/>
        </w:rPr>
        <w:t xml:space="preserve">4. </w:t>
      </w:r>
      <w:r w:rsidR="007A6F03">
        <w:rPr>
          <w:b/>
          <w:sz w:val="28"/>
        </w:rPr>
        <w:t>Расчеты с подотчетными лицами</w:t>
      </w:r>
    </w:p>
    <w:p w:rsidR="00AC0CE9" w:rsidRDefault="00AC0CE9" w:rsidP="00AC0CE9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214DC3" w:rsidRDefault="00AC0CE9" w:rsidP="001F05C4">
      <w:pPr>
        <w:ind w:right="-81" w:firstLine="709"/>
        <w:jc w:val="both"/>
        <w:rPr>
          <w:sz w:val="28"/>
        </w:rPr>
      </w:pPr>
      <w:r>
        <w:rPr>
          <w:sz w:val="28"/>
        </w:rPr>
        <w:t>При проверке расчетов с подотчетными лицами</w:t>
      </w:r>
      <w:r w:rsidR="0024748D">
        <w:rPr>
          <w:sz w:val="28"/>
        </w:rPr>
        <w:t xml:space="preserve"> выявлено: </w:t>
      </w:r>
    </w:p>
    <w:p w:rsidR="000A44C6" w:rsidRDefault="000A44C6" w:rsidP="000A44C6">
      <w:pPr>
        <w:ind w:right="-81"/>
        <w:jc w:val="both"/>
        <w:rPr>
          <w:sz w:val="28"/>
        </w:rPr>
      </w:pPr>
      <w:r>
        <w:rPr>
          <w:sz w:val="28"/>
        </w:rPr>
        <w:t>- в нарушение п.</w:t>
      </w:r>
      <w:r w:rsidR="00A33994">
        <w:rPr>
          <w:sz w:val="28"/>
        </w:rPr>
        <w:t>48</w:t>
      </w:r>
      <w:r>
        <w:rPr>
          <w:sz w:val="28"/>
        </w:rPr>
        <w:t xml:space="preserve"> Инструкции 162н, </w:t>
      </w:r>
      <w:r w:rsidR="00A33994">
        <w:rPr>
          <w:sz w:val="28"/>
        </w:rPr>
        <w:t xml:space="preserve">п.212 </w:t>
      </w:r>
      <w:r>
        <w:rPr>
          <w:sz w:val="28"/>
        </w:rPr>
        <w:t>Инструкции 157н неверно применяется корреспонденция счетов при проведении в бухгалтерском учете расходов по выдаче авансов под отчет и при списании подотчетных сумм;</w:t>
      </w:r>
    </w:p>
    <w:p w:rsidR="000A44C6" w:rsidRPr="002D2AB9" w:rsidRDefault="000A44C6" w:rsidP="000A44C6">
      <w:pPr>
        <w:ind w:right="-81"/>
        <w:jc w:val="both"/>
        <w:rPr>
          <w:sz w:val="28"/>
        </w:rPr>
      </w:pPr>
      <w:r w:rsidRPr="002D2AB9">
        <w:rPr>
          <w:sz w:val="28"/>
        </w:rPr>
        <w:lastRenderedPageBreak/>
        <w:t>- в нарушение п.</w:t>
      </w:r>
      <w:r w:rsidR="00A33994" w:rsidRPr="002D2AB9">
        <w:rPr>
          <w:sz w:val="28"/>
        </w:rPr>
        <w:t>213 Инструкции 157н</w:t>
      </w:r>
      <w:r w:rsidRPr="002D2AB9">
        <w:rPr>
          <w:sz w:val="28"/>
        </w:rPr>
        <w:t xml:space="preserve"> заявления на выдачу авансов под отчет отсутствуют;</w:t>
      </w:r>
    </w:p>
    <w:p w:rsidR="000A44C6" w:rsidRDefault="000A44C6" w:rsidP="000A44C6">
      <w:pPr>
        <w:ind w:right="-81"/>
        <w:jc w:val="both"/>
        <w:rPr>
          <w:sz w:val="28"/>
        </w:rPr>
      </w:pPr>
      <w:r>
        <w:rPr>
          <w:sz w:val="28"/>
        </w:rPr>
        <w:t xml:space="preserve">- в нарушение п.216 Инструкции 157н </w:t>
      </w:r>
      <w:r w:rsidR="00AF476A">
        <w:rPr>
          <w:sz w:val="28"/>
        </w:rPr>
        <w:t xml:space="preserve">в 2011 и 2012 годах </w:t>
      </w:r>
      <w:r w:rsidR="00397796">
        <w:rPr>
          <w:sz w:val="28"/>
        </w:rPr>
        <w:t xml:space="preserve">дебиторская задолженность подотчетных лиц </w:t>
      </w:r>
      <w:r>
        <w:rPr>
          <w:sz w:val="28"/>
        </w:rPr>
        <w:t>списыва</w:t>
      </w:r>
      <w:r w:rsidR="00397796">
        <w:rPr>
          <w:sz w:val="28"/>
        </w:rPr>
        <w:t>е</w:t>
      </w:r>
      <w:r>
        <w:rPr>
          <w:sz w:val="28"/>
        </w:rPr>
        <w:t>тся без составления и утверждения авансовых отчетов, к журналам операций с подотчетными лицами подшиты товарные и кассовые чеки, подтв</w:t>
      </w:r>
      <w:r w:rsidR="002D2AB9">
        <w:rPr>
          <w:sz w:val="28"/>
        </w:rPr>
        <w:t>ерждающие произведенные расходы</w:t>
      </w:r>
      <w:r w:rsidR="00486FDA">
        <w:rPr>
          <w:sz w:val="28"/>
        </w:rPr>
        <w:t>, за 2011 год под отчет выдано руководителю Учреждения Татаровой Л.М. 197989,40</w:t>
      </w:r>
      <w:r w:rsidR="00397796">
        <w:rPr>
          <w:sz w:val="28"/>
        </w:rPr>
        <w:t>,</w:t>
      </w:r>
      <w:r w:rsidR="00486FDA">
        <w:rPr>
          <w:sz w:val="28"/>
        </w:rPr>
        <w:t xml:space="preserve"> </w:t>
      </w:r>
      <w:r w:rsidR="00397796">
        <w:rPr>
          <w:sz w:val="28"/>
        </w:rPr>
        <w:t>за 2012 год – 193219,00 руб.</w:t>
      </w:r>
      <w:r w:rsidR="00486FDA">
        <w:rPr>
          <w:sz w:val="28"/>
        </w:rPr>
        <w:t xml:space="preserve">, главному бухгалтеру Ирхипшеевой Э.И. </w:t>
      </w:r>
      <w:r w:rsidR="00397796">
        <w:rPr>
          <w:sz w:val="28"/>
        </w:rPr>
        <w:t xml:space="preserve">за 2011 год </w:t>
      </w:r>
      <w:r w:rsidR="00486FDA">
        <w:rPr>
          <w:sz w:val="28"/>
        </w:rPr>
        <w:t>– 26499,00 руб.,</w:t>
      </w:r>
      <w:r w:rsidR="00397796">
        <w:rPr>
          <w:sz w:val="28"/>
        </w:rPr>
        <w:t xml:space="preserve"> за 2012 год – 6601,60 руб.</w:t>
      </w:r>
      <w:r w:rsidR="00486FDA">
        <w:rPr>
          <w:sz w:val="28"/>
        </w:rPr>
        <w:t xml:space="preserve"> </w:t>
      </w:r>
    </w:p>
    <w:p w:rsidR="00187B08" w:rsidRDefault="00187B08" w:rsidP="000A44C6">
      <w:pPr>
        <w:ind w:right="-81"/>
        <w:jc w:val="both"/>
        <w:rPr>
          <w:sz w:val="28"/>
        </w:rPr>
      </w:pPr>
      <w:r>
        <w:rPr>
          <w:sz w:val="28"/>
        </w:rPr>
        <w:t xml:space="preserve">- </w:t>
      </w:r>
      <w:r w:rsidR="00486FDA">
        <w:rPr>
          <w:sz w:val="28"/>
        </w:rPr>
        <w:t xml:space="preserve">в мае 2012 года была списана подотчетная сумма </w:t>
      </w:r>
      <w:r>
        <w:rPr>
          <w:sz w:val="28"/>
        </w:rPr>
        <w:t xml:space="preserve">Татаровой Л.М. </w:t>
      </w:r>
      <w:r w:rsidR="00486FDA">
        <w:rPr>
          <w:sz w:val="28"/>
        </w:rPr>
        <w:t>в размере</w:t>
      </w:r>
      <w:r>
        <w:rPr>
          <w:sz w:val="28"/>
        </w:rPr>
        <w:t xml:space="preserve"> 61996,65 руб. оправдательны</w:t>
      </w:r>
      <w:r w:rsidR="00486FDA">
        <w:rPr>
          <w:sz w:val="28"/>
        </w:rPr>
        <w:t>е</w:t>
      </w:r>
      <w:r>
        <w:rPr>
          <w:sz w:val="28"/>
        </w:rPr>
        <w:t xml:space="preserve"> документ</w:t>
      </w:r>
      <w:r w:rsidR="00486FDA">
        <w:rPr>
          <w:sz w:val="28"/>
        </w:rPr>
        <w:t xml:space="preserve">ы </w:t>
      </w:r>
      <w:r>
        <w:rPr>
          <w:sz w:val="28"/>
        </w:rPr>
        <w:t xml:space="preserve">(квитанций к приходным кассовым ордерам) </w:t>
      </w:r>
      <w:r w:rsidR="00486FDA">
        <w:rPr>
          <w:sz w:val="28"/>
        </w:rPr>
        <w:t xml:space="preserve">приложены </w:t>
      </w:r>
      <w:r>
        <w:rPr>
          <w:sz w:val="28"/>
        </w:rPr>
        <w:t>на сумму 39755,00 руб.</w:t>
      </w:r>
      <w:r w:rsidR="00486FDA">
        <w:rPr>
          <w:sz w:val="28"/>
        </w:rPr>
        <w:t xml:space="preserve">, </w:t>
      </w:r>
      <w:r w:rsidR="005C46E2">
        <w:rPr>
          <w:sz w:val="28"/>
        </w:rPr>
        <w:t>отсутствуют</w:t>
      </w:r>
      <w:r w:rsidR="00486FDA">
        <w:rPr>
          <w:sz w:val="28"/>
        </w:rPr>
        <w:t xml:space="preserve"> оправдательны</w:t>
      </w:r>
      <w:r w:rsidR="005C46E2">
        <w:rPr>
          <w:sz w:val="28"/>
        </w:rPr>
        <w:t>е</w:t>
      </w:r>
      <w:r w:rsidR="00486FDA">
        <w:rPr>
          <w:sz w:val="28"/>
        </w:rPr>
        <w:t xml:space="preserve"> документ</w:t>
      </w:r>
      <w:r w:rsidR="005C46E2">
        <w:rPr>
          <w:sz w:val="28"/>
        </w:rPr>
        <w:t>ы</w:t>
      </w:r>
      <w:r w:rsidR="00486FDA">
        <w:rPr>
          <w:sz w:val="28"/>
        </w:rPr>
        <w:t xml:space="preserve"> на сумму 22241,65 руб.</w:t>
      </w:r>
    </w:p>
    <w:p w:rsidR="002462C7" w:rsidRDefault="002462C7" w:rsidP="000A44C6">
      <w:pPr>
        <w:ind w:right="-81"/>
        <w:jc w:val="both"/>
        <w:rPr>
          <w:sz w:val="28"/>
        </w:rPr>
      </w:pPr>
      <w:r>
        <w:rPr>
          <w:sz w:val="28"/>
        </w:rPr>
        <w:t>- по расходному кассовому ордеру №011 от 17.02.2012г. директором Учреждения было получено для уплаты государственных пошлин 10300,00 руб., государственные пошлины согласно приложенным оправдательным документам были выплачены на сумму 6400,00 руб., остальные денежные средства в сумме 3900,00 руб. израсходованы на оплату штрафных санкций в отношен</w:t>
      </w:r>
      <w:r w:rsidR="00F47ECE">
        <w:rPr>
          <w:sz w:val="28"/>
        </w:rPr>
        <w:t>ии Татаровой Людмилы Михайловны (постановление Государственной инспекции труда в Иркутской области №659 от 15.09.2011г. штраф 1500,00 руб., постановление об административном правонарушении от 08.08.2011г. мирового судьи судебного участка №129 Баяндаевского района Иркутской области штраф 2000,00 руб.).</w:t>
      </w:r>
    </w:p>
    <w:p w:rsidR="002D2AB9" w:rsidRDefault="002D2AB9" w:rsidP="002D2AB9">
      <w:pPr>
        <w:ind w:right="-81" w:firstLine="708"/>
        <w:jc w:val="both"/>
        <w:rPr>
          <w:sz w:val="28"/>
        </w:rPr>
      </w:pPr>
      <w:r>
        <w:rPr>
          <w:sz w:val="28"/>
        </w:rPr>
        <w:t>Всего выдано под отчет в 2011 году 224488,40 руб., подшито документов подтверждающих расходы на сумму 229663,80 руб., выявлена не отраженная в бухгалтерских документах кредиторская задолженность перед подотчетными лицами в сумме 5175,40 руб., выявить кредитора не представляется возможным, так как не составлялись авансовые отчеты.</w:t>
      </w:r>
    </w:p>
    <w:p w:rsidR="00AF476A" w:rsidRDefault="00AF476A" w:rsidP="002D2AB9">
      <w:pPr>
        <w:ind w:right="-81" w:firstLine="708"/>
        <w:jc w:val="both"/>
        <w:rPr>
          <w:sz w:val="28"/>
        </w:rPr>
      </w:pPr>
    </w:p>
    <w:p w:rsidR="00AC0CE9" w:rsidRDefault="00AC0CE9" w:rsidP="00A472D0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  <w:r w:rsidRPr="00C94575">
        <w:rPr>
          <w:b/>
          <w:sz w:val="28"/>
        </w:rPr>
        <w:t xml:space="preserve">5. </w:t>
      </w:r>
      <w:r>
        <w:rPr>
          <w:b/>
          <w:sz w:val="28"/>
        </w:rPr>
        <w:t>Р</w:t>
      </w:r>
      <w:r w:rsidRPr="00C94575">
        <w:rPr>
          <w:b/>
          <w:sz w:val="28"/>
        </w:rPr>
        <w:t>асчет</w:t>
      </w:r>
      <w:r>
        <w:rPr>
          <w:b/>
          <w:sz w:val="28"/>
        </w:rPr>
        <w:t>ы</w:t>
      </w:r>
      <w:r w:rsidR="007A6F03">
        <w:rPr>
          <w:b/>
          <w:sz w:val="28"/>
        </w:rPr>
        <w:t xml:space="preserve"> по заработной плате</w:t>
      </w:r>
    </w:p>
    <w:p w:rsidR="007F4F8C" w:rsidRPr="00C94575" w:rsidRDefault="007F4F8C" w:rsidP="00AC0CE9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FE3C06" w:rsidRPr="00750D90" w:rsidRDefault="00AC0CE9" w:rsidP="00FE3C06">
      <w:pPr>
        <w:pStyle w:val="11"/>
        <w:ind w:right="-81" w:firstLine="540"/>
        <w:jc w:val="both"/>
        <w:rPr>
          <w:sz w:val="28"/>
        </w:rPr>
      </w:pPr>
      <w:r>
        <w:rPr>
          <w:sz w:val="28"/>
        </w:rPr>
        <w:t xml:space="preserve">При проверке правильности расходования средств на заработную плату установлено следующее. </w:t>
      </w:r>
      <w:r w:rsidR="00FE3C06">
        <w:rPr>
          <w:sz w:val="28"/>
        </w:rPr>
        <w:t xml:space="preserve">Тарификационный список </w:t>
      </w:r>
      <w:r w:rsidR="00FE3C06" w:rsidRPr="00FD37CC">
        <w:rPr>
          <w:sz w:val="28"/>
        </w:rPr>
        <w:t>У</w:t>
      </w:r>
      <w:r w:rsidR="00FE3C06">
        <w:rPr>
          <w:sz w:val="28"/>
        </w:rPr>
        <w:t>чреждени</w:t>
      </w:r>
      <w:r w:rsidR="00FE3C06" w:rsidRPr="00FD37CC">
        <w:rPr>
          <w:sz w:val="28"/>
        </w:rPr>
        <w:t>я на 20</w:t>
      </w:r>
      <w:r w:rsidR="00FE3C06">
        <w:rPr>
          <w:sz w:val="28"/>
        </w:rPr>
        <w:t>11</w:t>
      </w:r>
      <w:r w:rsidR="00FE3C06" w:rsidRPr="00FD37CC">
        <w:rPr>
          <w:sz w:val="28"/>
        </w:rPr>
        <w:t xml:space="preserve"> год утвержден</w:t>
      </w:r>
      <w:r w:rsidR="00FE3C06">
        <w:rPr>
          <w:sz w:val="28"/>
        </w:rPr>
        <w:t xml:space="preserve">  директором Учреждения, согласован с начальником управления образования администрации МО «Баяндаевский район»</w:t>
      </w:r>
      <w:r w:rsidR="00FE3C06" w:rsidRPr="00FD37CC">
        <w:rPr>
          <w:sz w:val="28"/>
        </w:rPr>
        <w:t xml:space="preserve"> с месячным фондом оплаты труда</w:t>
      </w:r>
      <w:r w:rsidR="00FE3C06">
        <w:rPr>
          <w:sz w:val="28"/>
        </w:rPr>
        <w:t xml:space="preserve"> педагогических работников – 294073,81</w:t>
      </w:r>
      <w:r w:rsidR="00FE3C06" w:rsidRPr="005959FA">
        <w:rPr>
          <w:sz w:val="28"/>
        </w:rPr>
        <w:t xml:space="preserve"> </w:t>
      </w:r>
      <w:r w:rsidR="00FE3C06" w:rsidRPr="00FD37CC">
        <w:rPr>
          <w:sz w:val="28"/>
        </w:rPr>
        <w:t>рублей</w:t>
      </w:r>
      <w:r w:rsidR="00FE3C06">
        <w:rPr>
          <w:sz w:val="28"/>
        </w:rPr>
        <w:t>, в том числе на стимулирующие выплаты – 48233,81 руб.,  административн</w:t>
      </w:r>
      <w:r w:rsidR="00296142">
        <w:rPr>
          <w:sz w:val="28"/>
        </w:rPr>
        <w:t xml:space="preserve">ого персонала Учреждения – 100446,01 руб., учебно-вспомогательного персонала – 9270,00 руб., </w:t>
      </w:r>
      <w:r w:rsidR="00FE3C06">
        <w:rPr>
          <w:sz w:val="28"/>
        </w:rPr>
        <w:t xml:space="preserve">хозяйственного и </w:t>
      </w:r>
      <w:r w:rsidR="00FE3C06" w:rsidRPr="00F85C5E">
        <w:rPr>
          <w:sz w:val="28"/>
        </w:rPr>
        <w:t>обслуживающего персонала</w:t>
      </w:r>
      <w:r w:rsidR="00FE3C06">
        <w:rPr>
          <w:sz w:val="28"/>
        </w:rPr>
        <w:t xml:space="preserve"> – 1</w:t>
      </w:r>
      <w:r w:rsidR="00296142">
        <w:rPr>
          <w:sz w:val="28"/>
        </w:rPr>
        <w:t>6</w:t>
      </w:r>
      <w:r w:rsidR="00FE3C06">
        <w:rPr>
          <w:sz w:val="28"/>
        </w:rPr>
        <w:t>,3 штатные единицы в месячным фондом оплаты труда 116513,49 руб., в том числе стимулирующие выплаты – 19107,95 руб.</w:t>
      </w:r>
      <w:r w:rsidR="00FE3C06" w:rsidRPr="00750D90">
        <w:rPr>
          <w:sz w:val="28"/>
        </w:rPr>
        <w:t xml:space="preserve"> </w:t>
      </w:r>
    </w:p>
    <w:p w:rsidR="00467576" w:rsidRDefault="00FE3C06" w:rsidP="00FE3C06">
      <w:pPr>
        <w:pStyle w:val="11"/>
        <w:ind w:right="-81" w:firstLine="709"/>
        <w:jc w:val="both"/>
        <w:rPr>
          <w:sz w:val="28"/>
        </w:rPr>
      </w:pPr>
      <w:r w:rsidRPr="00F85C5E">
        <w:rPr>
          <w:sz w:val="28"/>
        </w:rPr>
        <w:t xml:space="preserve"> </w:t>
      </w:r>
      <w:r>
        <w:rPr>
          <w:sz w:val="28"/>
        </w:rPr>
        <w:t xml:space="preserve">Заработная плата педагогических </w:t>
      </w:r>
      <w:r w:rsidRPr="00FD37CC">
        <w:rPr>
          <w:sz w:val="28"/>
        </w:rPr>
        <w:t xml:space="preserve"> работников У</w:t>
      </w:r>
      <w:r>
        <w:rPr>
          <w:sz w:val="28"/>
        </w:rPr>
        <w:t>чреждени</w:t>
      </w:r>
      <w:r w:rsidRPr="00FD37CC">
        <w:rPr>
          <w:sz w:val="28"/>
        </w:rPr>
        <w:t>я формируется из тарифной ставки</w:t>
      </w:r>
      <w:r>
        <w:rPr>
          <w:sz w:val="28"/>
        </w:rPr>
        <w:t xml:space="preserve"> с учетом количества преподаваемых часов</w:t>
      </w:r>
      <w:r w:rsidRPr="00FD37CC">
        <w:rPr>
          <w:sz w:val="28"/>
        </w:rPr>
        <w:t>,</w:t>
      </w:r>
      <w:r>
        <w:rPr>
          <w:sz w:val="28"/>
        </w:rPr>
        <w:t xml:space="preserve"> доплат за проверку тетрадей, за классное руководство, за заведование кабинетом, за ведение кружка и прочие доплаты, </w:t>
      </w:r>
      <w:r w:rsidRPr="00FD37CC">
        <w:rPr>
          <w:sz w:val="28"/>
        </w:rPr>
        <w:t xml:space="preserve">надбавки за непрерывный стаж работы в </w:t>
      </w:r>
      <w:r w:rsidRPr="00FD37CC">
        <w:rPr>
          <w:sz w:val="28"/>
        </w:rPr>
        <w:lastRenderedPageBreak/>
        <w:t>южных районах Иркутской области в размере 30% и районного коэффициента – 30%. Кроме этого</w:t>
      </w:r>
      <w:r>
        <w:rPr>
          <w:sz w:val="28"/>
        </w:rPr>
        <w:t xml:space="preserve">, операторам котельной и </w:t>
      </w:r>
      <w:r w:rsidRPr="00FD37CC">
        <w:rPr>
          <w:sz w:val="28"/>
        </w:rPr>
        <w:t xml:space="preserve"> </w:t>
      </w:r>
      <w:r>
        <w:rPr>
          <w:sz w:val="28"/>
        </w:rPr>
        <w:t>сторожам</w:t>
      </w:r>
      <w:r w:rsidRPr="00FD37CC">
        <w:rPr>
          <w:sz w:val="28"/>
        </w:rPr>
        <w:t xml:space="preserve"> начисляется надбавка за ночной режим работы</w:t>
      </w:r>
      <w:r>
        <w:rPr>
          <w:sz w:val="28"/>
        </w:rPr>
        <w:t xml:space="preserve">, также операторам котельной предусмотрена доплата за работу в  праздничные дни. Всему административно-хозяйственному и обслуживающему персоналу  начисляется </w:t>
      </w:r>
      <w:r w:rsidRPr="00FD37CC">
        <w:rPr>
          <w:sz w:val="28"/>
        </w:rPr>
        <w:t>надбавки за работу в сельской местности в размере 25%</w:t>
      </w:r>
      <w:r>
        <w:rPr>
          <w:sz w:val="28"/>
        </w:rPr>
        <w:t>.</w:t>
      </w:r>
      <w:r w:rsidRPr="00FD37CC">
        <w:rPr>
          <w:sz w:val="28"/>
        </w:rPr>
        <w:t xml:space="preserve"> </w:t>
      </w:r>
      <w:r>
        <w:rPr>
          <w:sz w:val="28"/>
        </w:rPr>
        <w:t xml:space="preserve"> </w:t>
      </w:r>
      <w:r w:rsidR="00AC0CE9">
        <w:rPr>
          <w:sz w:val="28"/>
        </w:rPr>
        <w:t>Правильность начисления и выплаты заработной платы проверена выборочно</w:t>
      </w:r>
      <w:r w:rsidR="001D2EFA">
        <w:rPr>
          <w:sz w:val="28"/>
        </w:rPr>
        <w:t xml:space="preserve"> </w:t>
      </w:r>
      <w:r w:rsidR="00470251">
        <w:rPr>
          <w:sz w:val="28"/>
        </w:rPr>
        <w:t xml:space="preserve"> в ходе проверки выявлено</w:t>
      </w:r>
      <w:r w:rsidR="00467576">
        <w:rPr>
          <w:sz w:val="28"/>
        </w:rPr>
        <w:t>:</w:t>
      </w:r>
    </w:p>
    <w:p w:rsidR="00B5799B" w:rsidRDefault="00467576" w:rsidP="00467576">
      <w:pPr>
        <w:pStyle w:val="ConsPlusTitle"/>
        <w:widowControl/>
        <w:jc w:val="both"/>
        <w:rPr>
          <w:b w:val="0"/>
          <w:sz w:val="28"/>
        </w:rPr>
      </w:pPr>
      <w:r w:rsidRPr="00467576">
        <w:rPr>
          <w:b w:val="0"/>
          <w:sz w:val="28"/>
          <w:szCs w:val="28"/>
        </w:rPr>
        <w:t xml:space="preserve">- в нарушение </w:t>
      </w:r>
      <w:r>
        <w:rPr>
          <w:b w:val="0"/>
          <w:sz w:val="28"/>
          <w:szCs w:val="28"/>
        </w:rPr>
        <w:t>п.2</w:t>
      </w:r>
      <w:r w:rsidRPr="00467576">
        <w:rPr>
          <w:b w:val="0"/>
          <w:sz w:val="28"/>
          <w:szCs w:val="28"/>
        </w:rPr>
        <w:t xml:space="preserve"> приказа от 15</w:t>
      </w:r>
      <w:r>
        <w:rPr>
          <w:b w:val="0"/>
          <w:sz w:val="28"/>
          <w:szCs w:val="28"/>
        </w:rPr>
        <w:t>.12.</w:t>
      </w:r>
      <w:r w:rsidRPr="00467576">
        <w:rPr>
          <w:b w:val="0"/>
          <w:sz w:val="28"/>
          <w:szCs w:val="28"/>
        </w:rPr>
        <w:t>2010г. N 173н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>
        <w:rPr>
          <w:b w:val="0"/>
          <w:sz w:val="28"/>
          <w:szCs w:val="28"/>
        </w:rPr>
        <w:t xml:space="preserve"> (далее  - Приказ 173н) </w:t>
      </w:r>
      <w:r w:rsidRPr="00467576">
        <w:rPr>
          <w:b w:val="0"/>
          <w:sz w:val="28"/>
        </w:rPr>
        <w:t>начисление заработной платы работникам Учреждения начисляется в таблицах произвольной формы, суммы фонда оплаты труда ежемесячно директором Учреждения не утверждаются</w:t>
      </w:r>
      <w:r w:rsidR="003F1948">
        <w:rPr>
          <w:b w:val="0"/>
          <w:sz w:val="28"/>
        </w:rPr>
        <w:t>;</w:t>
      </w:r>
    </w:p>
    <w:p w:rsidR="003F1948" w:rsidRDefault="003F1948" w:rsidP="00467576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>- табел</w:t>
      </w:r>
      <w:r w:rsidR="006A0616">
        <w:rPr>
          <w:b w:val="0"/>
          <w:sz w:val="28"/>
        </w:rPr>
        <w:t>и</w:t>
      </w:r>
      <w:r>
        <w:rPr>
          <w:b w:val="0"/>
          <w:sz w:val="28"/>
        </w:rPr>
        <w:t xml:space="preserve"> выходов главного бухгалтера Ирхипшеевой Э.И. за 2011 год отсутству</w:t>
      </w:r>
      <w:r w:rsidR="006A0616">
        <w:rPr>
          <w:b w:val="0"/>
          <w:sz w:val="28"/>
        </w:rPr>
        <w:t>ю</w:t>
      </w:r>
      <w:r>
        <w:rPr>
          <w:b w:val="0"/>
          <w:sz w:val="28"/>
        </w:rPr>
        <w:t>т</w:t>
      </w:r>
      <w:r w:rsidR="006A0616">
        <w:rPr>
          <w:b w:val="0"/>
          <w:sz w:val="28"/>
        </w:rPr>
        <w:t>, заработная плата начислена за весь 2011 год, приказа об отпуске нет, отпускные начислены</w:t>
      </w:r>
      <w:r>
        <w:rPr>
          <w:b w:val="0"/>
          <w:sz w:val="28"/>
        </w:rPr>
        <w:t>;</w:t>
      </w:r>
    </w:p>
    <w:p w:rsidR="003F1948" w:rsidRDefault="003F1948" w:rsidP="00467576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 xml:space="preserve">- начисление отпускных учителям, вспомогательному персоналу представлено в виде таблицы, где указаны только окончательные суммы начисленных отпускных, расчет отпускных </w:t>
      </w:r>
      <w:r w:rsidR="001D06AC">
        <w:rPr>
          <w:b w:val="0"/>
          <w:sz w:val="28"/>
        </w:rPr>
        <w:t>к проверке не представлен</w:t>
      </w:r>
      <w:r>
        <w:rPr>
          <w:b w:val="0"/>
          <w:sz w:val="28"/>
        </w:rPr>
        <w:t>;</w:t>
      </w:r>
    </w:p>
    <w:p w:rsidR="00341C9F" w:rsidRPr="00467576" w:rsidRDefault="00341C9F" w:rsidP="00467576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>- при начислении стимулирующих выплат персоналу Учреждения в протоколах оценочной комиссии применяются общие формулировки без указания конкретных показателей, достигнутых при выполнении должностных обязанностей персоналом Учреждения.</w:t>
      </w:r>
    </w:p>
    <w:p w:rsidR="00597359" w:rsidRDefault="00597359" w:rsidP="00AC0CE9">
      <w:pPr>
        <w:ind w:right="-81" w:firstLine="540"/>
        <w:jc w:val="both"/>
        <w:rPr>
          <w:sz w:val="28"/>
        </w:rPr>
      </w:pPr>
    </w:p>
    <w:p w:rsidR="00AC0CE9" w:rsidRDefault="00AC0CE9" w:rsidP="00AC0CE9">
      <w:pPr>
        <w:ind w:right="-81" w:firstLine="540"/>
        <w:jc w:val="center"/>
        <w:rPr>
          <w:b/>
          <w:sz w:val="28"/>
        </w:rPr>
      </w:pPr>
      <w:r w:rsidRPr="00C94575">
        <w:rPr>
          <w:b/>
          <w:sz w:val="28"/>
        </w:rPr>
        <w:t xml:space="preserve">6. Расчеты с </w:t>
      </w:r>
      <w:r w:rsidR="00E1443A">
        <w:rPr>
          <w:b/>
          <w:sz w:val="28"/>
        </w:rPr>
        <w:t>п</w:t>
      </w:r>
      <w:r w:rsidR="008F0E50">
        <w:rPr>
          <w:b/>
          <w:sz w:val="28"/>
        </w:rPr>
        <w:t>оставщиками и подрядчиками</w:t>
      </w:r>
    </w:p>
    <w:p w:rsidR="00AC0CE9" w:rsidRPr="00C94575" w:rsidRDefault="00AC0CE9" w:rsidP="00AC0CE9">
      <w:pPr>
        <w:ind w:right="-81" w:firstLine="540"/>
        <w:jc w:val="both"/>
        <w:rPr>
          <w:b/>
          <w:sz w:val="28"/>
        </w:rPr>
      </w:pPr>
    </w:p>
    <w:p w:rsidR="00513ABC" w:rsidRDefault="00AC0CE9" w:rsidP="00857225">
      <w:pPr>
        <w:ind w:right="-81" w:firstLine="709"/>
        <w:jc w:val="both"/>
        <w:rPr>
          <w:sz w:val="28"/>
        </w:rPr>
      </w:pPr>
      <w:r w:rsidRPr="00005635">
        <w:rPr>
          <w:sz w:val="28"/>
        </w:rPr>
        <w:t xml:space="preserve">Расчеты с </w:t>
      </w:r>
      <w:r w:rsidR="008F0E50">
        <w:rPr>
          <w:sz w:val="28"/>
        </w:rPr>
        <w:t xml:space="preserve">поставщиками и подрядчиками </w:t>
      </w:r>
      <w:r w:rsidRPr="00005635">
        <w:rPr>
          <w:sz w:val="28"/>
        </w:rPr>
        <w:t>проверены выборочно,</w:t>
      </w:r>
      <w:r w:rsidR="008F0E50">
        <w:rPr>
          <w:sz w:val="28"/>
        </w:rPr>
        <w:t xml:space="preserve"> в ходе проверки </w:t>
      </w:r>
      <w:r w:rsidR="00857225">
        <w:rPr>
          <w:sz w:val="28"/>
        </w:rPr>
        <w:t>нарушений не выявлено.</w:t>
      </w:r>
    </w:p>
    <w:p w:rsidR="003A7F50" w:rsidRDefault="003A7F50" w:rsidP="00476F2F">
      <w:pPr>
        <w:autoSpaceDE w:val="0"/>
        <w:autoSpaceDN w:val="0"/>
        <w:adjustRightInd w:val="0"/>
        <w:ind w:left="426"/>
        <w:jc w:val="both"/>
        <w:rPr>
          <w:sz w:val="28"/>
        </w:rPr>
      </w:pPr>
    </w:p>
    <w:p w:rsidR="00AC0CE9" w:rsidRDefault="00AC0CE9" w:rsidP="00AC0CE9">
      <w:pPr>
        <w:ind w:right="-81" w:firstLine="540"/>
        <w:jc w:val="center"/>
        <w:rPr>
          <w:b/>
          <w:sz w:val="28"/>
        </w:rPr>
      </w:pPr>
      <w:r w:rsidRPr="00C94575">
        <w:rPr>
          <w:b/>
          <w:sz w:val="28"/>
        </w:rPr>
        <w:t xml:space="preserve">7. Учет </w:t>
      </w:r>
      <w:r>
        <w:rPr>
          <w:b/>
          <w:sz w:val="28"/>
        </w:rPr>
        <w:t xml:space="preserve">и использование </w:t>
      </w:r>
      <w:r w:rsidR="00CD44C9">
        <w:rPr>
          <w:b/>
          <w:sz w:val="28"/>
        </w:rPr>
        <w:t xml:space="preserve">материалов и </w:t>
      </w:r>
      <w:r w:rsidRPr="00C94575">
        <w:rPr>
          <w:b/>
          <w:sz w:val="28"/>
        </w:rPr>
        <w:t>основных средств.</w:t>
      </w:r>
    </w:p>
    <w:p w:rsidR="00AC0CE9" w:rsidRPr="00C94575" w:rsidRDefault="00AC0CE9" w:rsidP="00AC0CE9">
      <w:pPr>
        <w:ind w:right="-81" w:firstLine="540"/>
        <w:jc w:val="center"/>
        <w:rPr>
          <w:b/>
          <w:sz w:val="28"/>
        </w:rPr>
      </w:pPr>
    </w:p>
    <w:p w:rsidR="007E7A1C" w:rsidRDefault="001E1228" w:rsidP="00AC0CE9">
      <w:pPr>
        <w:ind w:right="-81" w:firstLine="540"/>
        <w:jc w:val="both"/>
        <w:rPr>
          <w:sz w:val="28"/>
        </w:rPr>
      </w:pPr>
      <w:r>
        <w:rPr>
          <w:sz w:val="28"/>
        </w:rPr>
        <w:t>П</w:t>
      </w:r>
      <w:r w:rsidR="007E7A1C">
        <w:rPr>
          <w:sz w:val="28"/>
        </w:rPr>
        <w:t xml:space="preserve">ри проверке учета </w:t>
      </w:r>
      <w:r>
        <w:rPr>
          <w:sz w:val="28"/>
        </w:rPr>
        <w:t>основны</w:t>
      </w:r>
      <w:r w:rsidR="007E7A1C">
        <w:rPr>
          <w:sz w:val="28"/>
        </w:rPr>
        <w:t>х</w:t>
      </w:r>
      <w:r>
        <w:rPr>
          <w:sz w:val="28"/>
        </w:rPr>
        <w:t xml:space="preserve"> средств и их инвентаризации </w:t>
      </w:r>
      <w:r w:rsidR="007E7A1C">
        <w:rPr>
          <w:sz w:val="28"/>
        </w:rPr>
        <w:t>выявлено:</w:t>
      </w:r>
    </w:p>
    <w:p w:rsidR="007E7A1C" w:rsidRDefault="007E7A1C" w:rsidP="00AC0CE9">
      <w:pPr>
        <w:ind w:right="-81" w:firstLine="540"/>
        <w:jc w:val="both"/>
        <w:rPr>
          <w:sz w:val="28"/>
        </w:rPr>
      </w:pPr>
      <w:r>
        <w:rPr>
          <w:sz w:val="28"/>
        </w:rPr>
        <w:t>- ведомости начисления амортизации основных средств отсутствуют;</w:t>
      </w:r>
    </w:p>
    <w:p w:rsidR="007C343C" w:rsidRDefault="007E7A1C" w:rsidP="00AC0CE9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D478A7">
        <w:rPr>
          <w:sz w:val="28"/>
        </w:rPr>
        <w:t xml:space="preserve">документы по </w:t>
      </w:r>
      <w:r>
        <w:rPr>
          <w:sz w:val="28"/>
        </w:rPr>
        <w:t>инвентаризаци</w:t>
      </w:r>
      <w:r w:rsidR="00D478A7">
        <w:rPr>
          <w:sz w:val="28"/>
        </w:rPr>
        <w:t>и</w:t>
      </w:r>
      <w:r>
        <w:rPr>
          <w:sz w:val="28"/>
        </w:rPr>
        <w:t xml:space="preserve"> основных средств </w:t>
      </w:r>
      <w:r w:rsidR="007C343C">
        <w:rPr>
          <w:sz w:val="28"/>
        </w:rPr>
        <w:t>отсутствуют;</w:t>
      </w:r>
    </w:p>
    <w:p w:rsidR="007E7A1C" w:rsidRDefault="007C343C" w:rsidP="00AC0CE9">
      <w:pPr>
        <w:ind w:right="-81" w:firstLine="540"/>
        <w:jc w:val="both"/>
        <w:rPr>
          <w:sz w:val="28"/>
        </w:rPr>
      </w:pPr>
      <w:r>
        <w:rPr>
          <w:sz w:val="28"/>
        </w:rPr>
        <w:t>- акты приема-передачи основных средств формы 0306001, предусмотренные Инструкцией 173н, при покупке основных средств не составлялись</w:t>
      </w:r>
      <w:r w:rsidR="001D06AC">
        <w:rPr>
          <w:sz w:val="28"/>
        </w:rPr>
        <w:t>, документы по оприходованию основных средств к проверке не представлены</w:t>
      </w:r>
      <w:r w:rsidR="007E7A1C">
        <w:rPr>
          <w:sz w:val="28"/>
        </w:rPr>
        <w:t>;</w:t>
      </w:r>
    </w:p>
    <w:p w:rsidR="000F5CAA" w:rsidRDefault="000F5CAA" w:rsidP="000F5CAA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7E7A1C">
        <w:rPr>
          <w:sz w:val="28"/>
        </w:rPr>
        <w:t>журнал операций по выбытию и перемещению нефинансовых активов не ведется</w:t>
      </w:r>
      <w:r>
        <w:rPr>
          <w:sz w:val="28"/>
        </w:rPr>
        <w:t>.</w:t>
      </w:r>
    </w:p>
    <w:p w:rsidR="007E7A1C" w:rsidRDefault="007E7A1C" w:rsidP="009D7D6B">
      <w:pPr>
        <w:ind w:right="-81" w:firstLine="540"/>
        <w:jc w:val="both"/>
        <w:rPr>
          <w:sz w:val="28"/>
        </w:rPr>
      </w:pPr>
      <w:r>
        <w:rPr>
          <w:sz w:val="28"/>
        </w:rPr>
        <w:t>При п</w:t>
      </w:r>
      <w:r w:rsidR="00971B52">
        <w:rPr>
          <w:sz w:val="28"/>
        </w:rPr>
        <w:t>роверк</w:t>
      </w:r>
      <w:r>
        <w:rPr>
          <w:sz w:val="28"/>
        </w:rPr>
        <w:t>е</w:t>
      </w:r>
      <w:r w:rsidR="00971B52">
        <w:rPr>
          <w:sz w:val="28"/>
        </w:rPr>
        <w:t xml:space="preserve"> </w:t>
      </w:r>
      <w:r>
        <w:rPr>
          <w:sz w:val="28"/>
        </w:rPr>
        <w:t>учета материалов выявлено:</w:t>
      </w:r>
    </w:p>
    <w:p w:rsidR="00E85141" w:rsidRDefault="00E85141" w:rsidP="00E85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141">
        <w:rPr>
          <w:rFonts w:ascii="Times New Roman" w:hAnsi="Times New Roman" w:cs="Times New Roman"/>
          <w:sz w:val="28"/>
          <w:szCs w:val="28"/>
        </w:rPr>
        <w:lastRenderedPageBreak/>
        <w:t>- по списанию материальных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85141">
        <w:rPr>
          <w:rFonts w:ascii="Times New Roman" w:hAnsi="Times New Roman" w:cs="Times New Roman"/>
          <w:sz w:val="28"/>
          <w:szCs w:val="28"/>
        </w:rPr>
        <w:t>едомост</w:t>
      </w:r>
      <w:r w:rsidR="0068078B">
        <w:rPr>
          <w:rFonts w:ascii="Times New Roman" w:hAnsi="Times New Roman" w:cs="Times New Roman"/>
          <w:sz w:val="28"/>
          <w:szCs w:val="28"/>
        </w:rPr>
        <w:t>и</w:t>
      </w:r>
      <w:r w:rsidRPr="00E85141">
        <w:rPr>
          <w:rFonts w:ascii="Times New Roman" w:hAnsi="Times New Roman" w:cs="Times New Roman"/>
          <w:sz w:val="28"/>
          <w:szCs w:val="28"/>
        </w:rPr>
        <w:t xml:space="preserve"> выдачи материальных ценностей на нужды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формы 0504210, предусмотренная Инструкцией 173н, не ведутся</w:t>
      </w:r>
      <w:r w:rsidR="001D06AC">
        <w:rPr>
          <w:rFonts w:ascii="Times New Roman" w:hAnsi="Times New Roman" w:cs="Times New Roman"/>
          <w:sz w:val="28"/>
          <w:szCs w:val="28"/>
        </w:rPr>
        <w:t>;</w:t>
      </w:r>
    </w:p>
    <w:p w:rsidR="00F47ECE" w:rsidRDefault="001D06AC" w:rsidP="00E85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по расходу продуктов питания проверены выборочно, выявлено</w:t>
      </w:r>
      <w:r w:rsidR="00F47ECE">
        <w:rPr>
          <w:rFonts w:ascii="Times New Roman" w:hAnsi="Times New Roman" w:cs="Times New Roman"/>
          <w:sz w:val="28"/>
          <w:szCs w:val="28"/>
        </w:rPr>
        <w:t>:</w:t>
      </w:r>
    </w:p>
    <w:p w:rsidR="001D06AC" w:rsidRPr="00E85141" w:rsidRDefault="001D06AC" w:rsidP="00E85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F47E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льготное питание учащихся</w:t>
      </w:r>
      <w:r w:rsidR="00F47EC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141" w:rsidRDefault="00E85141" w:rsidP="00102DB1">
      <w:pPr>
        <w:ind w:right="-81" w:firstLine="540"/>
        <w:jc w:val="both"/>
        <w:rPr>
          <w:sz w:val="28"/>
        </w:rPr>
      </w:pPr>
    </w:p>
    <w:p w:rsidR="004C7CB9" w:rsidRDefault="004C7CB9" w:rsidP="004C7CB9">
      <w:pPr>
        <w:ind w:right="-81"/>
        <w:jc w:val="both"/>
        <w:rPr>
          <w:sz w:val="28"/>
        </w:rPr>
      </w:pPr>
    </w:p>
    <w:p w:rsidR="004C7CB9" w:rsidRDefault="004C7CB9" w:rsidP="004C7CB9">
      <w:pPr>
        <w:ind w:right="-81"/>
        <w:jc w:val="both"/>
        <w:rPr>
          <w:sz w:val="28"/>
        </w:rPr>
      </w:pPr>
    </w:p>
    <w:p w:rsidR="004C7CB9" w:rsidRDefault="004C7CB9" w:rsidP="004C7CB9">
      <w:pPr>
        <w:ind w:right="-81"/>
        <w:jc w:val="both"/>
        <w:rPr>
          <w:sz w:val="28"/>
        </w:rPr>
      </w:pPr>
    </w:p>
    <w:p w:rsidR="004C7CB9" w:rsidRDefault="004C7CB9" w:rsidP="004C7CB9">
      <w:pPr>
        <w:ind w:right="-81"/>
        <w:jc w:val="both"/>
        <w:rPr>
          <w:sz w:val="28"/>
        </w:rPr>
      </w:pPr>
    </w:p>
    <w:p w:rsidR="00AC0CE9" w:rsidRDefault="0004731E" w:rsidP="004C7CB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AC0CE9" w:rsidRPr="009A60C8">
        <w:rPr>
          <w:sz w:val="28"/>
          <w:szCs w:val="28"/>
        </w:rPr>
        <w:t xml:space="preserve"> Контрольно-счетной</w:t>
      </w:r>
    </w:p>
    <w:p w:rsidR="00AC0CE9" w:rsidRDefault="00AC0CE9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палаты МО «Баяндаевский</w:t>
      </w:r>
    </w:p>
    <w:p w:rsidR="00AC0CE9" w:rsidRDefault="00AC0CE9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                                                                                </w:t>
      </w:r>
      <w:r w:rsidR="00153C1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Ходоева</w:t>
      </w:r>
      <w:r w:rsidR="005136ED" w:rsidRPr="005136ED">
        <w:rPr>
          <w:sz w:val="28"/>
          <w:szCs w:val="28"/>
        </w:rPr>
        <w:t xml:space="preserve"> </w:t>
      </w:r>
      <w:r w:rsidR="005136ED">
        <w:rPr>
          <w:sz w:val="28"/>
          <w:szCs w:val="28"/>
        </w:rPr>
        <w:t>М.А.</w:t>
      </w:r>
    </w:p>
    <w:p w:rsidR="00AC0CE9" w:rsidRDefault="00AC0CE9" w:rsidP="00AC0CE9">
      <w:pPr>
        <w:ind w:right="-946"/>
        <w:jc w:val="both"/>
        <w:rPr>
          <w:sz w:val="28"/>
          <w:szCs w:val="28"/>
        </w:rPr>
      </w:pPr>
    </w:p>
    <w:p w:rsidR="00863308" w:rsidRDefault="00863308" w:rsidP="00AC0CE9">
      <w:pPr>
        <w:ind w:right="-946"/>
        <w:jc w:val="both"/>
        <w:rPr>
          <w:sz w:val="28"/>
          <w:szCs w:val="28"/>
        </w:rPr>
      </w:pPr>
    </w:p>
    <w:sectPr w:rsidR="00863308" w:rsidSect="00D326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92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C6" w:rsidRDefault="00F402C6">
      <w:r>
        <w:separator/>
      </w:r>
    </w:p>
  </w:endnote>
  <w:endnote w:type="continuationSeparator" w:id="1">
    <w:p w:rsidR="00F402C6" w:rsidRDefault="00F4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8132FF" w:rsidP="000070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4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483" w:rsidRDefault="00A50483" w:rsidP="000070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8132FF" w:rsidP="000070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4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8A3">
      <w:rPr>
        <w:rStyle w:val="a8"/>
        <w:noProof/>
      </w:rPr>
      <w:t>1</w:t>
    </w:r>
    <w:r>
      <w:rPr>
        <w:rStyle w:val="a8"/>
      </w:rPr>
      <w:fldChar w:fldCharType="end"/>
    </w:r>
  </w:p>
  <w:p w:rsidR="00A50483" w:rsidRDefault="00A50483" w:rsidP="0000701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C6" w:rsidRDefault="00F402C6">
      <w:r>
        <w:separator/>
      </w:r>
    </w:p>
  </w:footnote>
  <w:footnote w:type="continuationSeparator" w:id="1">
    <w:p w:rsidR="00F402C6" w:rsidRDefault="00F4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8132FF" w:rsidP="006B771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4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483" w:rsidRDefault="00A50483" w:rsidP="006B771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A50483" w:rsidP="0000701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F02490"/>
    <w:lvl w:ilvl="0">
      <w:numFmt w:val="decimal"/>
      <w:lvlText w:val="*"/>
      <w:lvlJc w:val="left"/>
    </w:lvl>
  </w:abstractNum>
  <w:abstractNum w:abstractNumId="1">
    <w:nsid w:val="0EEE71AE"/>
    <w:multiLevelType w:val="singleLevel"/>
    <w:tmpl w:val="FDB24292"/>
    <w:lvl w:ilvl="0">
      <w:start w:val="80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B717C2E"/>
    <w:multiLevelType w:val="hybridMultilevel"/>
    <w:tmpl w:val="A47EE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7A2DC3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2F616224"/>
    <w:multiLevelType w:val="hybridMultilevel"/>
    <w:tmpl w:val="A5B2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1649"/>
    <w:multiLevelType w:val="hybridMultilevel"/>
    <w:tmpl w:val="4E78DC74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290732"/>
    <w:multiLevelType w:val="hybridMultilevel"/>
    <w:tmpl w:val="D16EE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34DFD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3C734AC3"/>
    <w:multiLevelType w:val="hybridMultilevel"/>
    <w:tmpl w:val="9E6C0E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D7321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A330CA"/>
    <w:multiLevelType w:val="singleLevel"/>
    <w:tmpl w:val="EE8634C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1">
    <w:nsid w:val="444A7B20"/>
    <w:multiLevelType w:val="hybridMultilevel"/>
    <w:tmpl w:val="2FAC5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0F6F"/>
    <w:multiLevelType w:val="singleLevel"/>
    <w:tmpl w:val="9738C3F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3">
    <w:nsid w:val="4A4B5751"/>
    <w:multiLevelType w:val="hybridMultilevel"/>
    <w:tmpl w:val="FA54F2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016A1A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59EA3725"/>
    <w:multiLevelType w:val="hybridMultilevel"/>
    <w:tmpl w:val="9DEE57B6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9D6E85"/>
    <w:multiLevelType w:val="hybridMultilevel"/>
    <w:tmpl w:val="FE00E986"/>
    <w:lvl w:ilvl="0" w:tplc="7CBA55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FB90580"/>
    <w:multiLevelType w:val="hybridMultilevel"/>
    <w:tmpl w:val="41BC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60AD3"/>
    <w:multiLevelType w:val="hybridMultilevel"/>
    <w:tmpl w:val="042A07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34A1CD4"/>
    <w:multiLevelType w:val="hybridMultilevel"/>
    <w:tmpl w:val="8266ED62"/>
    <w:lvl w:ilvl="0" w:tplc="9ECEAD1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8274C41"/>
    <w:multiLevelType w:val="singleLevel"/>
    <w:tmpl w:val="5EF685E4"/>
    <w:lvl w:ilvl="0">
      <w:start w:val="26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1">
    <w:nsid w:val="78E5447A"/>
    <w:multiLevelType w:val="hybridMultilevel"/>
    <w:tmpl w:val="8842E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B45C1"/>
    <w:multiLevelType w:val="multilevel"/>
    <w:tmpl w:val="8266ED6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</w:num>
  <w:num w:numId="5">
    <w:abstractNumId w:val="14"/>
  </w:num>
  <w:num w:numId="6">
    <w:abstractNumId w:val="14"/>
  </w:num>
  <w:num w:numId="7">
    <w:abstractNumId w:val="3"/>
  </w:num>
  <w:num w:numId="8">
    <w:abstractNumId w:val="3"/>
  </w:num>
  <w:num w:numId="9">
    <w:abstractNumId w:val="7"/>
  </w:num>
  <w:num w:numId="10">
    <w:abstractNumId w:val="7"/>
  </w:num>
  <w:num w:numId="11">
    <w:abstractNumId w:val="12"/>
  </w:num>
  <w:num w:numId="12">
    <w:abstractNumId w:val="12"/>
  </w:num>
  <w:num w:numId="13">
    <w:abstractNumId w:val="20"/>
  </w:num>
  <w:num w:numId="14">
    <w:abstractNumId w:val="20"/>
  </w:num>
  <w:num w:numId="15">
    <w:abstractNumId w:val="9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19"/>
  </w:num>
  <w:num w:numId="23">
    <w:abstractNumId w:val="22"/>
  </w:num>
  <w:num w:numId="24">
    <w:abstractNumId w:val="5"/>
  </w:num>
  <w:num w:numId="25">
    <w:abstractNumId w:val="15"/>
  </w:num>
  <w:num w:numId="26">
    <w:abstractNumId w:val="18"/>
  </w:num>
  <w:num w:numId="27">
    <w:abstractNumId w:val="17"/>
  </w:num>
  <w:num w:numId="28">
    <w:abstractNumId w:val="13"/>
  </w:num>
  <w:num w:numId="29">
    <w:abstractNumId w:val="8"/>
  </w:num>
  <w:num w:numId="30">
    <w:abstractNumId w:val="2"/>
  </w:num>
  <w:num w:numId="31">
    <w:abstractNumId w:val="6"/>
  </w:num>
  <w:num w:numId="32">
    <w:abstractNumId w:val="21"/>
  </w:num>
  <w:num w:numId="33">
    <w:abstractNumId w:val="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A0"/>
    <w:rsid w:val="00000296"/>
    <w:rsid w:val="00001D93"/>
    <w:rsid w:val="0000272A"/>
    <w:rsid w:val="000046DA"/>
    <w:rsid w:val="000049F4"/>
    <w:rsid w:val="00005635"/>
    <w:rsid w:val="0000701B"/>
    <w:rsid w:val="00010A08"/>
    <w:rsid w:val="000110A3"/>
    <w:rsid w:val="00011747"/>
    <w:rsid w:val="00011FF2"/>
    <w:rsid w:val="0001320D"/>
    <w:rsid w:val="00013BC5"/>
    <w:rsid w:val="00017DBB"/>
    <w:rsid w:val="000207CE"/>
    <w:rsid w:val="0002721A"/>
    <w:rsid w:val="000279BF"/>
    <w:rsid w:val="000302EE"/>
    <w:rsid w:val="00031B76"/>
    <w:rsid w:val="00033CD7"/>
    <w:rsid w:val="000416C7"/>
    <w:rsid w:val="00042044"/>
    <w:rsid w:val="00043ABE"/>
    <w:rsid w:val="0004731E"/>
    <w:rsid w:val="000513DC"/>
    <w:rsid w:val="00053AE2"/>
    <w:rsid w:val="000549B6"/>
    <w:rsid w:val="0006205E"/>
    <w:rsid w:val="000621C3"/>
    <w:rsid w:val="00062400"/>
    <w:rsid w:val="000678BF"/>
    <w:rsid w:val="000721DD"/>
    <w:rsid w:val="00072A19"/>
    <w:rsid w:val="00072B13"/>
    <w:rsid w:val="00075A67"/>
    <w:rsid w:val="00076ECB"/>
    <w:rsid w:val="00076FDC"/>
    <w:rsid w:val="00084ACE"/>
    <w:rsid w:val="00084C6A"/>
    <w:rsid w:val="000864AE"/>
    <w:rsid w:val="0009265D"/>
    <w:rsid w:val="00094412"/>
    <w:rsid w:val="00094B2A"/>
    <w:rsid w:val="000A31AE"/>
    <w:rsid w:val="000A38FA"/>
    <w:rsid w:val="000A44C6"/>
    <w:rsid w:val="000A4622"/>
    <w:rsid w:val="000B3E5A"/>
    <w:rsid w:val="000B5839"/>
    <w:rsid w:val="000C3A4B"/>
    <w:rsid w:val="000C7ED8"/>
    <w:rsid w:val="000D0BAA"/>
    <w:rsid w:val="000D127B"/>
    <w:rsid w:val="000D3408"/>
    <w:rsid w:val="000D4D88"/>
    <w:rsid w:val="000E0CA4"/>
    <w:rsid w:val="000E2662"/>
    <w:rsid w:val="000E2CF2"/>
    <w:rsid w:val="000E423D"/>
    <w:rsid w:val="000E6D66"/>
    <w:rsid w:val="000F2CE4"/>
    <w:rsid w:val="000F342C"/>
    <w:rsid w:val="000F4CB1"/>
    <w:rsid w:val="000F5CAA"/>
    <w:rsid w:val="000F6AF3"/>
    <w:rsid w:val="00102714"/>
    <w:rsid w:val="00102DB1"/>
    <w:rsid w:val="001048C5"/>
    <w:rsid w:val="001136A9"/>
    <w:rsid w:val="001155FB"/>
    <w:rsid w:val="00120003"/>
    <w:rsid w:val="0012434D"/>
    <w:rsid w:val="00125D76"/>
    <w:rsid w:val="00135F32"/>
    <w:rsid w:val="00140FC6"/>
    <w:rsid w:val="00146768"/>
    <w:rsid w:val="001509D1"/>
    <w:rsid w:val="0015284D"/>
    <w:rsid w:val="00153C12"/>
    <w:rsid w:val="00154D30"/>
    <w:rsid w:val="00156FE6"/>
    <w:rsid w:val="0016148B"/>
    <w:rsid w:val="00163202"/>
    <w:rsid w:val="00171870"/>
    <w:rsid w:val="00174225"/>
    <w:rsid w:val="0017525B"/>
    <w:rsid w:val="001818B5"/>
    <w:rsid w:val="00181C9C"/>
    <w:rsid w:val="00181F62"/>
    <w:rsid w:val="0018226D"/>
    <w:rsid w:val="00182996"/>
    <w:rsid w:val="0018596F"/>
    <w:rsid w:val="00187708"/>
    <w:rsid w:val="00187B08"/>
    <w:rsid w:val="001916B6"/>
    <w:rsid w:val="00194325"/>
    <w:rsid w:val="00194EA3"/>
    <w:rsid w:val="00196663"/>
    <w:rsid w:val="001972B6"/>
    <w:rsid w:val="001A2552"/>
    <w:rsid w:val="001A569B"/>
    <w:rsid w:val="001A7ADA"/>
    <w:rsid w:val="001B0CA9"/>
    <w:rsid w:val="001B1E54"/>
    <w:rsid w:val="001B36C6"/>
    <w:rsid w:val="001B4047"/>
    <w:rsid w:val="001B5B3C"/>
    <w:rsid w:val="001B6478"/>
    <w:rsid w:val="001B7806"/>
    <w:rsid w:val="001C04B9"/>
    <w:rsid w:val="001C05D5"/>
    <w:rsid w:val="001C0B35"/>
    <w:rsid w:val="001C255F"/>
    <w:rsid w:val="001C3FF6"/>
    <w:rsid w:val="001C6AD3"/>
    <w:rsid w:val="001D06AC"/>
    <w:rsid w:val="001D2EFA"/>
    <w:rsid w:val="001D569F"/>
    <w:rsid w:val="001E07D5"/>
    <w:rsid w:val="001E1228"/>
    <w:rsid w:val="001E164B"/>
    <w:rsid w:val="001E4AA0"/>
    <w:rsid w:val="001E5E42"/>
    <w:rsid w:val="001E6786"/>
    <w:rsid w:val="001F05C4"/>
    <w:rsid w:val="001F0CCB"/>
    <w:rsid w:val="001F1018"/>
    <w:rsid w:val="001F19F5"/>
    <w:rsid w:val="001F5A18"/>
    <w:rsid w:val="001F686A"/>
    <w:rsid w:val="001F68F2"/>
    <w:rsid w:val="001F7A22"/>
    <w:rsid w:val="0020011A"/>
    <w:rsid w:val="002024A2"/>
    <w:rsid w:val="002130B5"/>
    <w:rsid w:val="00214DC3"/>
    <w:rsid w:val="002175DD"/>
    <w:rsid w:val="0022409B"/>
    <w:rsid w:val="0023045F"/>
    <w:rsid w:val="00232491"/>
    <w:rsid w:val="00234072"/>
    <w:rsid w:val="0024086F"/>
    <w:rsid w:val="00243055"/>
    <w:rsid w:val="00243BC8"/>
    <w:rsid w:val="00243FF9"/>
    <w:rsid w:val="002459E7"/>
    <w:rsid w:val="002462C7"/>
    <w:rsid w:val="0024657D"/>
    <w:rsid w:val="00246803"/>
    <w:rsid w:val="00246FBC"/>
    <w:rsid w:val="0024748D"/>
    <w:rsid w:val="00247561"/>
    <w:rsid w:val="002478B3"/>
    <w:rsid w:val="00247C23"/>
    <w:rsid w:val="00253CB8"/>
    <w:rsid w:val="00254D09"/>
    <w:rsid w:val="00254E58"/>
    <w:rsid w:val="0025531E"/>
    <w:rsid w:val="002618F6"/>
    <w:rsid w:val="002622C3"/>
    <w:rsid w:val="00262482"/>
    <w:rsid w:val="00262491"/>
    <w:rsid w:val="00263796"/>
    <w:rsid w:val="00263B09"/>
    <w:rsid w:val="00264BF5"/>
    <w:rsid w:val="00267F75"/>
    <w:rsid w:val="00275DE8"/>
    <w:rsid w:val="00276536"/>
    <w:rsid w:val="00280311"/>
    <w:rsid w:val="00281041"/>
    <w:rsid w:val="00284B8C"/>
    <w:rsid w:val="002901FC"/>
    <w:rsid w:val="00293090"/>
    <w:rsid w:val="00296142"/>
    <w:rsid w:val="002A0052"/>
    <w:rsid w:val="002A0474"/>
    <w:rsid w:val="002A1718"/>
    <w:rsid w:val="002A2C63"/>
    <w:rsid w:val="002A4717"/>
    <w:rsid w:val="002A58F9"/>
    <w:rsid w:val="002A5AAC"/>
    <w:rsid w:val="002B2DE8"/>
    <w:rsid w:val="002B7E2D"/>
    <w:rsid w:val="002C0A04"/>
    <w:rsid w:val="002C213E"/>
    <w:rsid w:val="002C22DF"/>
    <w:rsid w:val="002C4890"/>
    <w:rsid w:val="002C72FA"/>
    <w:rsid w:val="002D0FE7"/>
    <w:rsid w:val="002D2AB9"/>
    <w:rsid w:val="002D3B6B"/>
    <w:rsid w:val="002D3EAE"/>
    <w:rsid w:val="002D5265"/>
    <w:rsid w:val="002D76BC"/>
    <w:rsid w:val="002D7EEE"/>
    <w:rsid w:val="002E58C6"/>
    <w:rsid w:val="002E58F0"/>
    <w:rsid w:val="002E6E31"/>
    <w:rsid w:val="002E7942"/>
    <w:rsid w:val="002F12ED"/>
    <w:rsid w:val="002F18D5"/>
    <w:rsid w:val="002F3141"/>
    <w:rsid w:val="002F659D"/>
    <w:rsid w:val="002F6947"/>
    <w:rsid w:val="002F696A"/>
    <w:rsid w:val="00304C08"/>
    <w:rsid w:val="0030785E"/>
    <w:rsid w:val="00310423"/>
    <w:rsid w:val="00312072"/>
    <w:rsid w:val="003139EC"/>
    <w:rsid w:val="00313F14"/>
    <w:rsid w:val="00314D4E"/>
    <w:rsid w:val="0031715A"/>
    <w:rsid w:val="003175E9"/>
    <w:rsid w:val="00317D5D"/>
    <w:rsid w:val="00320E8F"/>
    <w:rsid w:val="003236EE"/>
    <w:rsid w:val="003237D9"/>
    <w:rsid w:val="00330D4E"/>
    <w:rsid w:val="00332714"/>
    <w:rsid w:val="0033305D"/>
    <w:rsid w:val="00336F1C"/>
    <w:rsid w:val="00341004"/>
    <w:rsid w:val="00341C9F"/>
    <w:rsid w:val="0034256D"/>
    <w:rsid w:val="00353694"/>
    <w:rsid w:val="003543D0"/>
    <w:rsid w:val="00354839"/>
    <w:rsid w:val="00354E44"/>
    <w:rsid w:val="00355FB3"/>
    <w:rsid w:val="0035684C"/>
    <w:rsid w:val="00356E63"/>
    <w:rsid w:val="0035730A"/>
    <w:rsid w:val="00360707"/>
    <w:rsid w:val="00362EE0"/>
    <w:rsid w:val="00366C23"/>
    <w:rsid w:val="0037321C"/>
    <w:rsid w:val="00373B41"/>
    <w:rsid w:val="00374FEE"/>
    <w:rsid w:val="00381DD0"/>
    <w:rsid w:val="00383750"/>
    <w:rsid w:val="0038400D"/>
    <w:rsid w:val="00385074"/>
    <w:rsid w:val="003931E5"/>
    <w:rsid w:val="00393F97"/>
    <w:rsid w:val="00394D06"/>
    <w:rsid w:val="00397796"/>
    <w:rsid w:val="00397DF5"/>
    <w:rsid w:val="003A3520"/>
    <w:rsid w:val="003A7F50"/>
    <w:rsid w:val="003B13EC"/>
    <w:rsid w:val="003B320B"/>
    <w:rsid w:val="003B37E3"/>
    <w:rsid w:val="003B459D"/>
    <w:rsid w:val="003B56A1"/>
    <w:rsid w:val="003B5A65"/>
    <w:rsid w:val="003C236B"/>
    <w:rsid w:val="003C2468"/>
    <w:rsid w:val="003C37A5"/>
    <w:rsid w:val="003C3A8A"/>
    <w:rsid w:val="003C4947"/>
    <w:rsid w:val="003C4D32"/>
    <w:rsid w:val="003D1A37"/>
    <w:rsid w:val="003D2FDB"/>
    <w:rsid w:val="003D5347"/>
    <w:rsid w:val="003D53BE"/>
    <w:rsid w:val="003D7D7A"/>
    <w:rsid w:val="003E0503"/>
    <w:rsid w:val="003E18F7"/>
    <w:rsid w:val="003E4D14"/>
    <w:rsid w:val="003E7872"/>
    <w:rsid w:val="003F1948"/>
    <w:rsid w:val="003F3AC0"/>
    <w:rsid w:val="004017D5"/>
    <w:rsid w:val="00402642"/>
    <w:rsid w:val="00402B96"/>
    <w:rsid w:val="00403E5C"/>
    <w:rsid w:val="00404287"/>
    <w:rsid w:val="00410A93"/>
    <w:rsid w:val="00410C8B"/>
    <w:rsid w:val="00411761"/>
    <w:rsid w:val="004154F9"/>
    <w:rsid w:val="004156ED"/>
    <w:rsid w:val="00420CD6"/>
    <w:rsid w:val="00420F97"/>
    <w:rsid w:val="00423088"/>
    <w:rsid w:val="00424DA8"/>
    <w:rsid w:val="00427F27"/>
    <w:rsid w:val="00430FD2"/>
    <w:rsid w:val="0043108B"/>
    <w:rsid w:val="00433B69"/>
    <w:rsid w:val="004402D8"/>
    <w:rsid w:val="004404CC"/>
    <w:rsid w:val="004423D3"/>
    <w:rsid w:val="004473B5"/>
    <w:rsid w:val="004479B1"/>
    <w:rsid w:val="00450157"/>
    <w:rsid w:val="004502B1"/>
    <w:rsid w:val="00455B28"/>
    <w:rsid w:val="0045697C"/>
    <w:rsid w:val="00457415"/>
    <w:rsid w:val="00464485"/>
    <w:rsid w:val="00465D17"/>
    <w:rsid w:val="00467576"/>
    <w:rsid w:val="00467C06"/>
    <w:rsid w:val="00470251"/>
    <w:rsid w:val="00470F92"/>
    <w:rsid w:val="00475B89"/>
    <w:rsid w:val="00476F2F"/>
    <w:rsid w:val="00480930"/>
    <w:rsid w:val="0048501E"/>
    <w:rsid w:val="00485A82"/>
    <w:rsid w:val="00486390"/>
    <w:rsid w:val="00486FDA"/>
    <w:rsid w:val="004873F7"/>
    <w:rsid w:val="00491707"/>
    <w:rsid w:val="00496665"/>
    <w:rsid w:val="004A0538"/>
    <w:rsid w:val="004A164C"/>
    <w:rsid w:val="004A1A07"/>
    <w:rsid w:val="004A2029"/>
    <w:rsid w:val="004A5043"/>
    <w:rsid w:val="004A6F20"/>
    <w:rsid w:val="004B1F8D"/>
    <w:rsid w:val="004B40E4"/>
    <w:rsid w:val="004B5489"/>
    <w:rsid w:val="004B7AF7"/>
    <w:rsid w:val="004C1043"/>
    <w:rsid w:val="004C5425"/>
    <w:rsid w:val="004C7CB9"/>
    <w:rsid w:val="004D000F"/>
    <w:rsid w:val="004D7031"/>
    <w:rsid w:val="004D7A9C"/>
    <w:rsid w:val="004E05ED"/>
    <w:rsid w:val="004E0A37"/>
    <w:rsid w:val="004E0EFA"/>
    <w:rsid w:val="004E1637"/>
    <w:rsid w:val="004E1F5E"/>
    <w:rsid w:val="004E34C3"/>
    <w:rsid w:val="004E633F"/>
    <w:rsid w:val="004F3EE5"/>
    <w:rsid w:val="004F4D2B"/>
    <w:rsid w:val="004F729B"/>
    <w:rsid w:val="005026B0"/>
    <w:rsid w:val="005057A3"/>
    <w:rsid w:val="00506D60"/>
    <w:rsid w:val="005109D5"/>
    <w:rsid w:val="005136ED"/>
    <w:rsid w:val="00513ABC"/>
    <w:rsid w:val="00514E60"/>
    <w:rsid w:val="00517328"/>
    <w:rsid w:val="00524D5E"/>
    <w:rsid w:val="00525473"/>
    <w:rsid w:val="00533D05"/>
    <w:rsid w:val="005345F7"/>
    <w:rsid w:val="005417A2"/>
    <w:rsid w:val="0054549F"/>
    <w:rsid w:val="005501E3"/>
    <w:rsid w:val="00551185"/>
    <w:rsid w:val="00552A43"/>
    <w:rsid w:val="00556711"/>
    <w:rsid w:val="0055728A"/>
    <w:rsid w:val="00562344"/>
    <w:rsid w:val="00563B51"/>
    <w:rsid w:val="005663D7"/>
    <w:rsid w:val="00566637"/>
    <w:rsid w:val="005669F0"/>
    <w:rsid w:val="00567312"/>
    <w:rsid w:val="00567354"/>
    <w:rsid w:val="0057097C"/>
    <w:rsid w:val="00573454"/>
    <w:rsid w:val="00574182"/>
    <w:rsid w:val="00577E30"/>
    <w:rsid w:val="00583A2C"/>
    <w:rsid w:val="00585C89"/>
    <w:rsid w:val="005867DE"/>
    <w:rsid w:val="0059189A"/>
    <w:rsid w:val="00593250"/>
    <w:rsid w:val="00593453"/>
    <w:rsid w:val="005950DE"/>
    <w:rsid w:val="005959FA"/>
    <w:rsid w:val="00597359"/>
    <w:rsid w:val="005A0248"/>
    <w:rsid w:val="005A0F38"/>
    <w:rsid w:val="005A1E54"/>
    <w:rsid w:val="005A45BD"/>
    <w:rsid w:val="005A4BA8"/>
    <w:rsid w:val="005A4E4C"/>
    <w:rsid w:val="005A736E"/>
    <w:rsid w:val="005B0AFF"/>
    <w:rsid w:val="005B24AE"/>
    <w:rsid w:val="005B30FC"/>
    <w:rsid w:val="005B4989"/>
    <w:rsid w:val="005B7743"/>
    <w:rsid w:val="005C1775"/>
    <w:rsid w:val="005C46E2"/>
    <w:rsid w:val="005C74D1"/>
    <w:rsid w:val="005C7778"/>
    <w:rsid w:val="005D0265"/>
    <w:rsid w:val="005D1E6D"/>
    <w:rsid w:val="005D27EC"/>
    <w:rsid w:val="005D3D20"/>
    <w:rsid w:val="005D542F"/>
    <w:rsid w:val="005E057E"/>
    <w:rsid w:val="005E0D50"/>
    <w:rsid w:val="005E28A3"/>
    <w:rsid w:val="005E5033"/>
    <w:rsid w:val="005E58F5"/>
    <w:rsid w:val="005E59C9"/>
    <w:rsid w:val="005E5AAB"/>
    <w:rsid w:val="005E6433"/>
    <w:rsid w:val="005F1904"/>
    <w:rsid w:val="005F3293"/>
    <w:rsid w:val="005F4AAD"/>
    <w:rsid w:val="00603112"/>
    <w:rsid w:val="0061381A"/>
    <w:rsid w:val="00613E8F"/>
    <w:rsid w:val="006140DF"/>
    <w:rsid w:val="00615AA7"/>
    <w:rsid w:val="00616813"/>
    <w:rsid w:val="00620970"/>
    <w:rsid w:val="006212DB"/>
    <w:rsid w:val="0062439B"/>
    <w:rsid w:val="0062625A"/>
    <w:rsid w:val="0063072F"/>
    <w:rsid w:val="0063284E"/>
    <w:rsid w:val="00633017"/>
    <w:rsid w:val="0063345A"/>
    <w:rsid w:val="00634DC4"/>
    <w:rsid w:val="00640917"/>
    <w:rsid w:val="00643787"/>
    <w:rsid w:val="00645808"/>
    <w:rsid w:val="006477C9"/>
    <w:rsid w:val="006501B3"/>
    <w:rsid w:val="00652AAC"/>
    <w:rsid w:val="00656942"/>
    <w:rsid w:val="00660C1D"/>
    <w:rsid w:val="006648A8"/>
    <w:rsid w:val="00664C3C"/>
    <w:rsid w:val="00666226"/>
    <w:rsid w:val="00670A80"/>
    <w:rsid w:val="00672182"/>
    <w:rsid w:val="00674155"/>
    <w:rsid w:val="0068078B"/>
    <w:rsid w:val="006815C1"/>
    <w:rsid w:val="00686370"/>
    <w:rsid w:val="00687360"/>
    <w:rsid w:val="006912C2"/>
    <w:rsid w:val="00692817"/>
    <w:rsid w:val="006A0616"/>
    <w:rsid w:val="006A2C9B"/>
    <w:rsid w:val="006A316C"/>
    <w:rsid w:val="006A4673"/>
    <w:rsid w:val="006A473E"/>
    <w:rsid w:val="006A6404"/>
    <w:rsid w:val="006B008F"/>
    <w:rsid w:val="006B2BB0"/>
    <w:rsid w:val="006B2EA8"/>
    <w:rsid w:val="006B45A9"/>
    <w:rsid w:val="006B665B"/>
    <w:rsid w:val="006B771B"/>
    <w:rsid w:val="006C3678"/>
    <w:rsid w:val="006C373A"/>
    <w:rsid w:val="006C603B"/>
    <w:rsid w:val="006C6599"/>
    <w:rsid w:val="006C6888"/>
    <w:rsid w:val="006D2C86"/>
    <w:rsid w:val="006D2DB9"/>
    <w:rsid w:val="006D3463"/>
    <w:rsid w:val="006D43F8"/>
    <w:rsid w:val="006D58B6"/>
    <w:rsid w:val="006D62EC"/>
    <w:rsid w:val="006D7640"/>
    <w:rsid w:val="006D7C40"/>
    <w:rsid w:val="006E2134"/>
    <w:rsid w:val="006E406B"/>
    <w:rsid w:val="006E6E4E"/>
    <w:rsid w:val="006E7906"/>
    <w:rsid w:val="006F3C78"/>
    <w:rsid w:val="00701C84"/>
    <w:rsid w:val="007040BE"/>
    <w:rsid w:val="00704B09"/>
    <w:rsid w:val="00705FFB"/>
    <w:rsid w:val="00711F9D"/>
    <w:rsid w:val="0071434E"/>
    <w:rsid w:val="00716489"/>
    <w:rsid w:val="0072042F"/>
    <w:rsid w:val="00725170"/>
    <w:rsid w:val="0072749F"/>
    <w:rsid w:val="00727F43"/>
    <w:rsid w:val="00730C58"/>
    <w:rsid w:val="00730EA1"/>
    <w:rsid w:val="00732151"/>
    <w:rsid w:val="00732979"/>
    <w:rsid w:val="0073449A"/>
    <w:rsid w:val="007373D6"/>
    <w:rsid w:val="00742103"/>
    <w:rsid w:val="007428C1"/>
    <w:rsid w:val="00745985"/>
    <w:rsid w:val="00745BFA"/>
    <w:rsid w:val="00746016"/>
    <w:rsid w:val="00746DFE"/>
    <w:rsid w:val="00747833"/>
    <w:rsid w:val="00747BD7"/>
    <w:rsid w:val="00750268"/>
    <w:rsid w:val="00750D90"/>
    <w:rsid w:val="00752A72"/>
    <w:rsid w:val="00753A29"/>
    <w:rsid w:val="007570C4"/>
    <w:rsid w:val="00757BFB"/>
    <w:rsid w:val="00760C9B"/>
    <w:rsid w:val="00761476"/>
    <w:rsid w:val="007658FB"/>
    <w:rsid w:val="007743D4"/>
    <w:rsid w:val="00774A03"/>
    <w:rsid w:val="00775314"/>
    <w:rsid w:val="007753E8"/>
    <w:rsid w:val="00776E6C"/>
    <w:rsid w:val="00780264"/>
    <w:rsid w:val="00780A4A"/>
    <w:rsid w:val="0078108B"/>
    <w:rsid w:val="00784BA0"/>
    <w:rsid w:val="0078580E"/>
    <w:rsid w:val="00786C4F"/>
    <w:rsid w:val="00786C80"/>
    <w:rsid w:val="007901CA"/>
    <w:rsid w:val="00791ED4"/>
    <w:rsid w:val="0079241E"/>
    <w:rsid w:val="0079668A"/>
    <w:rsid w:val="007A1C3D"/>
    <w:rsid w:val="007A3AE8"/>
    <w:rsid w:val="007A45AA"/>
    <w:rsid w:val="007A5740"/>
    <w:rsid w:val="007A5791"/>
    <w:rsid w:val="007A67BE"/>
    <w:rsid w:val="007A6F03"/>
    <w:rsid w:val="007A73A1"/>
    <w:rsid w:val="007B0460"/>
    <w:rsid w:val="007B12CE"/>
    <w:rsid w:val="007B19FE"/>
    <w:rsid w:val="007B1CD2"/>
    <w:rsid w:val="007B38B5"/>
    <w:rsid w:val="007B494E"/>
    <w:rsid w:val="007C1DBD"/>
    <w:rsid w:val="007C3073"/>
    <w:rsid w:val="007C343C"/>
    <w:rsid w:val="007C3726"/>
    <w:rsid w:val="007C601D"/>
    <w:rsid w:val="007C62DC"/>
    <w:rsid w:val="007C6328"/>
    <w:rsid w:val="007C6691"/>
    <w:rsid w:val="007D0354"/>
    <w:rsid w:val="007D382E"/>
    <w:rsid w:val="007D4C0F"/>
    <w:rsid w:val="007D5C5D"/>
    <w:rsid w:val="007E0814"/>
    <w:rsid w:val="007E28C2"/>
    <w:rsid w:val="007E407F"/>
    <w:rsid w:val="007E5B74"/>
    <w:rsid w:val="007E7A1C"/>
    <w:rsid w:val="007F4F8C"/>
    <w:rsid w:val="007F5CDF"/>
    <w:rsid w:val="007F789A"/>
    <w:rsid w:val="007F7D63"/>
    <w:rsid w:val="00802275"/>
    <w:rsid w:val="00802EF5"/>
    <w:rsid w:val="00804BAE"/>
    <w:rsid w:val="0080592E"/>
    <w:rsid w:val="0081291D"/>
    <w:rsid w:val="008132FF"/>
    <w:rsid w:val="008176A0"/>
    <w:rsid w:val="00821BA1"/>
    <w:rsid w:val="00821E1E"/>
    <w:rsid w:val="00824247"/>
    <w:rsid w:val="00824C72"/>
    <w:rsid w:val="00824DA1"/>
    <w:rsid w:val="0082666C"/>
    <w:rsid w:val="00830A0F"/>
    <w:rsid w:val="00831FA1"/>
    <w:rsid w:val="00832938"/>
    <w:rsid w:val="00832ECA"/>
    <w:rsid w:val="00833212"/>
    <w:rsid w:val="00835869"/>
    <w:rsid w:val="00835C12"/>
    <w:rsid w:val="00836830"/>
    <w:rsid w:val="008400EA"/>
    <w:rsid w:val="00840EA8"/>
    <w:rsid w:val="00841CF8"/>
    <w:rsid w:val="00844177"/>
    <w:rsid w:val="008507D9"/>
    <w:rsid w:val="00857225"/>
    <w:rsid w:val="00857DD4"/>
    <w:rsid w:val="008600AF"/>
    <w:rsid w:val="008608DF"/>
    <w:rsid w:val="00863308"/>
    <w:rsid w:val="0086475B"/>
    <w:rsid w:val="008670CD"/>
    <w:rsid w:val="0088099E"/>
    <w:rsid w:val="00881749"/>
    <w:rsid w:val="00883045"/>
    <w:rsid w:val="008909CD"/>
    <w:rsid w:val="008913BA"/>
    <w:rsid w:val="00891F12"/>
    <w:rsid w:val="00892B47"/>
    <w:rsid w:val="008935FD"/>
    <w:rsid w:val="0089371F"/>
    <w:rsid w:val="008A1B23"/>
    <w:rsid w:val="008A2032"/>
    <w:rsid w:val="008A310B"/>
    <w:rsid w:val="008A79D1"/>
    <w:rsid w:val="008B3953"/>
    <w:rsid w:val="008B67DB"/>
    <w:rsid w:val="008B7111"/>
    <w:rsid w:val="008B7DBC"/>
    <w:rsid w:val="008C4235"/>
    <w:rsid w:val="008C50E6"/>
    <w:rsid w:val="008C5AEF"/>
    <w:rsid w:val="008C6B02"/>
    <w:rsid w:val="008C712E"/>
    <w:rsid w:val="008D27CE"/>
    <w:rsid w:val="008D62F1"/>
    <w:rsid w:val="008E27FA"/>
    <w:rsid w:val="008E710E"/>
    <w:rsid w:val="008E73A9"/>
    <w:rsid w:val="008E7684"/>
    <w:rsid w:val="008E791A"/>
    <w:rsid w:val="008F0E50"/>
    <w:rsid w:val="008F53D6"/>
    <w:rsid w:val="008F71D7"/>
    <w:rsid w:val="00902290"/>
    <w:rsid w:val="009066E0"/>
    <w:rsid w:val="00907E19"/>
    <w:rsid w:val="00910039"/>
    <w:rsid w:val="00912222"/>
    <w:rsid w:val="009143AB"/>
    <w:rsid w:val="00916E2C"/>
    <w:rsid w:val="009179B5"/>
    <w:rsid w:val="00921350"/>
    <w:rsid w:val="00924A72"/>
    <w:rsid w:val="00926897"/>
    <w:rsid w:val="009303A2"/>
    <w:rsid w:val="00935969"/>
    <w:rsid w:val="00937856"/>
    <w:rsid w:val="00941757"/>
    <w:rsid w:val="00943A16"/>
    <w:rsid w:val="00943D6A"/>
    <w:rsid w:val="009455F9"/>
    <w:rsid w:val="00946A97"/>
    <w:rsid w:val="009514E8"/>
    <w:rsid w:val="00952CE4"/>
    <w:rsid w:val="00954A05"/>
    <w:rsid w:val="00963A0D"/>
    <w:rsid w:val="00965451"/>
    <w:rsid w:val="00971B52"/>
    <w:rsid w:val="00981C27"/>
    <w:rsid w:val="00981D37"/>
    <w:rsid w:val="00985E15"/>
    <w:rsid w:val="00991EE2"/>
    <w:rsid w:val="00992B60"/>
    <w:rsid w:val="009930AE"/>
    <w:rsid w:val="009A3825"/>
    <w:rsid w:val="009A60C8"/>
    <w:rsid w:val="009B0BDC"/>
    <w:rsid w:val="009B2B05"/>
    <w:rsid w:val="009B64F0"/>
    <w:rsid w:val="009C13AE"/>
    <w:rsid w:val="009C1728"/>
    <w:rsid w:val="009C3A39"/>
    <w:rsid w:val="009D0230"/>
    <w:rsid w:val="009D1D0D"/>
    <w:rsid w:val="009D3981"/>
    <w:rsid w:val="009D4CDA"/>
    <w:rsid w:val="009D6D72"/>
    <w:rsid w:val="009D7D6B"/>
    <w:rsid w:val="009E1AE0"/>
    <w:rsid w:val="009F2AF6"/>
    <w:rsid w:val="009F3732"/>
    <w:rsid w:val="009F48DE"/>
    <w:rsid w:val="009F4993"/>
    <w:rsid w:val="00A00158"/>
    <w:rsid w:val="00A01B65"/>
    <w:rsid w:val="00A0417F"/>
    <w:rsid w:val="00A042F4"/>
    <w:rsid w:val="00A0522C"/>
    <w:rsid w:val="00A0556D"/>
    <w:rsid w:val="00A07134"/>
    <w:rsid w:val="00A07ED9"/>
    <w:rsid w:val="00A1228B"/>
    <w:rsid w:val="00A14941"/>
    <w:rsid w:val="00A174B1"/>
    <w:rsid w:val="00A17FB1"/>
    <w:rsid w:val="00A21C33"/>
    <w:rsid w:val="00A22DD9"/>
    <w:rsid w:val="00A248FC"/>
    <w:rsid w:val="00A253EC"/>
    <w:rsid w:val="00A255EA"/>
    <w:rsid w:val="00A2669F"/>
    <w:rsid w:val="00A27044"/>
    <w:rsid w:val="00A33041"/>
    <w:rsid w:val="00A336BB"/>
    <w:rsid w:val="00A33994"/>
    <w:rsid w:val="00A35D60"/>
    <w:rsid w:val="00A36BB5"/>
    <w:rsid w:val="00A409CA"/>
    <w:rsid w:val="00A42AAA"/>
    <w:rsid w:val="00A46DD2"/>
    <w:rsid w:val="00A472D0"/>
    <w:rsid w:val="00A47F15"/>
    <w:rsid w:val="00A47F2B"/>
    <w:rsid w:val="00A50483"/>
    <w:rsid w:val="00A52456"/>
    <w:rsid w:val="00A53994"/>
    <w:rsid w:val="00A5547E"/>
    <w:rsid w:val="00A5645E"/>
    <w:rsid w:val="00A56652"/>
    <w:rsid w:val="00A6394C"/>
    <w:rsid w:val="00A66C27"/>
    <w:rsid w:val="00A67D90"/>
    <w:rsid w:val="00A7043D"/>
    <w:rsid w:val="00A816BE"/>
    <w:rsid w:val="00A923D6"/>
    <w:rsid w:val="00A92460"/>
    <w:rsid w:val="00A92A9A"/>
    <w:rsid w:val="00A942BE"/>
    <w:rsid w:val="00A95301"/>
    <w:rsid w:val="00AA04FF"/>
    <w:rsid w:val="00AA1A2C"/>
    <w:rsid w:val="00AA618D"/>
    <w:rsid w:val="00AB02BB"/>
    <w:rsid w:val="00AB4E7F"/>
    <w:rsid w:val="00AC0CE9"/>
    <w:rsid w:val="00AC147C"/>
    <w:rsid w:val="00AC3115"/>
    <w:rsid w:val="00AC40E1"/>
    <w:rsid w:val="00AC6D71"/>
    <w:rsid w:val="00AD0F72"/>
    <w:rsid w:val="00AD27CF"/>
    <w:rsid w:val="00AD3B72"/>
    <w:rsid w:val="00AD4686"/>
    <w:rsid w:val="00AE6CEC"/>
    <w:rsid w:val="00AF16E0"/>
    <w:rsid w:val="00AF2300"/>
    <w:rsid w:val="00AF476A"/>
    <w:rsid w:val="00B006E4"/>
    <w:rsid w:val="00B01679"/>
    <w:rsid w:val="00B03832"/>
    <w:rsid w:val="00B03AF1"/>
    <w:rsid w:val="00B046A7"/>
    <w:rsid w:val="00B05AB2"/>
    <w:rsid w:val="00B05B98"/>
    <w:rsid w:val="00B07512"/>
    <w:rsid w:val="00B076FC"/>
    <w:rsid w:val="00B10D84"/>
    <w:rsid w:val="00B15804"/>
    <w:rsid w:val="00B30418"/>
    <w:rsid w:val="00B30584"/>
    <w:rsid w:val="00B33CCA"/>
    <w:rsid w:val="00B36BA1"/>
    <w:rsid w:val="00B37AEA"/>
    <w:rsid w:val="00B43A1B"/>
    <w:rsid w:val="00B43BA2"/>
    <w:rsid w:val="00B50619"/>
    <w:rsid w:val="00B52770"/>
    <w:rsid w:val="00B53062"/>
    <w:rsid w:val="00B54B05"/>
    <w:rsid w:val="00B5799B"/>
    <w:rsid w:val="00B61D0D"/>
    <w:rsid w:val="00B72443"/>
    <w:rsid w:val="00B74453"/>
    <w:rsid w:val="00B80FB6"/>
    <w:rsid w:val="00B81DEA"/>
    <w:rsid w:val="00B84674"/>
    <w:rsid w:val="00B87CAA"/>
    <w:rsid w:val="00B92B92"/>
    <w:rsid w:val="00B93468"/>
    <w:rsid w:val="00B94F7C"/>
    <w:rsid w:val="00BA1B8A"/>
    <w:rsid w:val="00BA3AD1"/>
    <w:rsid w:val="00BA4A5F"/>
    <w:rsid w:val="00BA4F3F"/>
    <w:rsid w:val="00BA56A3"/>
    <w:rsid w:val="00BA57FD"/>
    <w:rsid w:val="00BA5C41"/>
    <w:rsid w:val="00BB1A35"/>
    <w:rsid w:val="00BB5AA5"/>
    <w:rsid w:val="00BC1DF9"/>
    <w:rsid w:val="00BC2BBA"/>
    <w:rsid w:val="00BC585F"/>
    <w:rsid w:val="00BD18BD"/>
    <w:rsid w:val="00BE08E8"/>
    <w:rsid w:val="00BE360B"/>
    <w:rsid w:val="00BE36F1"/>
    <w:rsid w:val="00BE64BC"/>
    <w:rsid w:val="00BE7FA0"/>
    <w:rsid w:val="00BF0F7A"/>
    <w:rsid w:val="00BF1BE4"/>
    <w:rsid w:val="00BF2378"/>
    <w:rsid w:val="00C038DB"/>
    <w:rsid w:val="00C045A4"/>
    <w:rsid w:val="00C06C45"/>
    <w:rsid w:val="00C06E65"/>
    <w:rsid w:val="00C06F88"/>
    <w:rsid w:val="00C11BB6"/>
    <w:rsid w:val="00C129D8"/>
    <w:rsid w:val="00C15499"/>
    <w:rsid w:val="00C15994"/>
    <w:rsid w:val="00C23D93"/>
    <w:rsid w:val="00C23E04"/>
    <w:rsid w:val="00C24108"/>
    <w:rsid w:val="00C24980"/>
    <w:rsid w:val="00C263B4"/>
    <w:rsid w:val="00C26701"/>
    <w:rsid w:val="00C26D6B"/>
    <w:rsid w:val="00C321B7"/>
    <w:rsid w:val="00C34CBE"/>
    <w:rsid w:val="00C40F5E"/>
    <w:rsid w:val="00C42D97"/>
    <w:rsid w:val="00C44BF7"/>
    <w:rsid w:val="00C4509E"/>
    <w:rsid w:val="00C5089A"/>
    <w:rsid w:val="00C534B2"/>
    <w:rsid w:val="00C537AD"/>
    <w:rsid w:val="00C53DB3"/>
    <w:rsid w:val="00C60053"/>
    <w:rsid w:val="00C65BF5"/>
    <w:rsid w:val="00C83CF2"/>
    <w:rsid w:val="00C91E65"/>
    <w:rsid w:val="00C927EE"/>
    <w:rsid w:val="00C93AC4"/>
    <w:rsid w:val="00C942F7"/>
    <w:rsid w:val="00C9592B"/>
    <w:rsid w:val="00CA05B8"/>
    <w:rsid w:val="00CA19B7"/>
    <w:rsid w:val="00CA2A92"/>
    <w:rsid w:val="00CA5CD3"/>
    <w:rsid w:val="00CA73AA"/>
    <w:rsid w:val="00CB15E8"/>
    <w:rsid w:val="00CC24B0"/>
    <w:rsid w:val="00CC7BB8"/>
    <w:rsid w:val="00CD021F"/>
    <w:rsid w:val="00CD3761"/>
    <w:rsid w:val="00CD3877"/>
    <w:rsid w:val="00CD44C9"/>
    <w:rsid w:val="00CD769F"/>
    <w:rsid w:val="00CE1B70"/>
    <w:rsid w:val="00CE2F80"/>
    <w:rsid w:val="00CE42D7"/>
    <w:rsid w:val="00CE6B9D"/>
    <w:rsid w:val="00CE6FCF"/>
    <w:rsid w:val="00CF1D38"/>
    <w:rsid w:val="00CF39D8"/>
    <w:rsid w:val="00CF5067"/>
    <w:rsid w:val="00CF708D"/>
    <w:rsid w:val="00D03115"/>
    <w:rsid w:val="00D05032"/>
    <w:rsid w:val="00D1155F"/>
    <w:rsid w:val="00D11A3B"/>
    <w:rsid w:val="00D13228"/>
    <w:rsid w:val="00D141B3"/>
    <w:rsid w:val="00D14BAE"/>
    <w:rsid w:val="00D14CC0"/>
    <w:rsid w:val="00D155D5"/>
    <w:rsid w:val="00D15EEC"/>
    <w:rsid w:val="00D23233"/>
    <w:rsid w:val="00D30D60"/>
    <w:rsid w:val="00D31776"/>
    <w:rsid w:val="00D31B88"/>
    <w:rsid w:val="00D326E4"/>
    <w:rsid w:val="00D32C7B"/>
    <w:rsid w:val="00D359B1"/>
    <w:rsid w:val="00D36AFD"/>
    <w:rsid w:val="00D36BDF"/>
    <w:rsid w:val="00D413FE"/>
    <w:rsid w:val="00D4341E"/>
    <w:rsid w:val="00D43BDC"/>
    <w:rsid w:val="00D44ED4"/>
    <w:rsid w:val="00D4641B"/>
    <w:rsid w:val="00D4777D"/>
    <w:rsid w:val="00D478A7"/>
    <w:rsid w:val="00D522E6"/>
    <w:rsid w:val="00D55312"/>
    <w:rsid w:val="00D55D9F"/>
    <w:rsid w:val="00D6093A"/>
    <w:rsid w:val="00D61F1D"/>
    <w:rsid w:val="00D627CF"/>
    <w:rsid w:val="00D6297A"/>
    <w:rsid w:val="00D63A2C"/>
    <w:rsid w:val="00D65360"/>
    <w:rsid w:val="00D65674"/>
    <w:rsid w:val="00D706F0"/>
    <w:rsid w:val="00D72F37"/>
    <w:rsid w:val="00D81316"/>
    <w:rsid w:val="00D820AB"/>
    <w:rsid w:val="00D833A6"/>
    <w:rsid w:val="00D84731"/>
    <w:rsid w:val="00D905A5"/>
    <w:rsid w:val="00D91F22"/>
    <w:rsid w:val="00D9671C"/>
    <w:rsid w:val="00DA2F92"/>
    <w:rsid w:val="00DA33A1"/>
    <w:rsid w:val="00DA409D"/>
    <w:rsid w:val="00DA55C2"/>
    <w:rsid w:val="00DB1FD7"/>
    <w:rsid w:val="00DB5F79"/>
    <w:rsid w:val="00DC5AE9"/>
    <w:rsid w:val="00DC5AEF"/>
    <w:rsid w:val="00DC61DC"/>
    <w:rsid w:val="00DD2119"/>
    <w:rsid w:val="00DD4F59"/>
    <w:rsid w:val="00DE519B"/>
    <w:rsid w:val="00DE5407"/>
    <w:rsid w:val="00DE6BC3"/>
    <w:rsid w:val="00DE6BDC"/>
    <w:rsid w:val="00DE7492"/>
    <w:rsid w:val="00DF2910"/>
    <w:rsid w:val="00DF3020"/>
    <w:rsid w:val="00DF595B"/>
    <w:rsid w:val="00E00818"/>
    <w:rsid w:val="00E1443A"/>
    <w:rsid w:val="00E145B3"/>
    <w:rsid w:val="00E14963"/>
    <w:rsid w:val="00E21C7D"/>
    <w:rsid w:val="00E22679"/>
    <w:rsid w:val="00E316A5"/>
    <w:rsid w:val="00E31DE2"/>
    <w:rsid w:val="00E32C1F"/>
    <w:rsid w:val="00E35C11"/>
    <w:rsid w:val="00E37510"/>
    <w:rsid w:val="00E37835"/>
    <w:rsid w:val="00E37D29"/>
    <w:rsid w:val="00E442B3"/>
    <w:rsid w:val="00E444E0"/>
    <w:rsid w:val="00E4498D"/>
    <w:rsid w:val="00E4555A"/>
    <w:rsid w:val="00E5179F"/>
    <w:rsid w:val="00E551F5"/>
    <w:rsid w:val="00E61291"/>
    <w:rsid w:val="00E61503"/>
    <w:rsid w:val="00E65173"/>
    <w:rsid w:val="00E66A3A"/>
    <w:rsid w:val="00E67140"/>
    <w:rsid w:val="00E72ED6"/>
    <w:rsid w:val="00E83ED1"/>
    <w:rsid w:val="00E85141"/>
    <w:rsid w:val="00E855E2"/>
    <w:rsid w:val="00E87DC3"/>
    <w:rsid w:val="00E926F4"/>
    <w:rsid w:val="00E9682E"/>
    <w:rsid w:val="00EA6191"/>
    <w:rsid w:val="00EA673C"/>
    <w:rsid w:val="00EB45A7"/>
    <w:rsid w:val="00EB4958"/>
    <w:rsid w:val="00EB68CA"/>
    <w:rsid w:val="00EB6F1E"/>
    <w:rsid w:val="00EC442D"/>
    <w:rsid w:val="00ED1188"/>
    <w:rsid w:val="00ED512B"/>
    <w:rsid w:val="00ED5923"/>
    <w:rsid w:val="00EE353C"/>
    <w:rsid w:val="00EE4DC2"/>
    <w:rsid w:val="00EE740E"/>
    <w:rsid w:val="00EF0626"/>
    <w:rsid w:val="00EF1D99"/>
    <w:rsid w:val="00EF430F"/>
    <w:rsid w:val="00EF53FD"/>
    <w:rsid w:val="00EF77B2"/>
    <w:rsid w:val="00F01FBA"/>
    <w:rsid w:val="00F0219E"/>
    <w:rsid w:val="00F06D21"/>
    <w:rsid w:val="00F13C91"/>
    <w:rsid w:val="00F13F7C"/>
    <w:rsid w:val="00F22068"/>
    <w:rsid w:val="00F23123"/>
    <w:rsid w:val="00F346E3"/>
    <w:rsid w:val="00F3713D"/>
    <w:rsid w:val="00F374AC"/>
    <w:rsid w:val="00F4026D"/>
    <w:rsid w:val="00F402C6"/>
    <w:rsid w:val="00F44768"/>
    <w:rsid w:val="00F46176"/>
    <w:rsid w:val="00F47ECE"/>
    <w:rsid w:val="00F50B27"/>
    <w:rsid w:val="00F51367"/>
    <w:rsid w:val="00F51827"/>
    <w:rsid w:val="00F57281"/>
    <w:rsid w:val="00F639E3"/>
    <w:rsid w:val="00F640E9"/>
    <w:rsid w:val="00F6686B"/>
    <w:rsid w:val="00F7054B"/>
    <w:rsid w:val="00F85C5E"/>
    <w:rsid w:val="00F86BA1"/>
    <w:rsid w:val="00F90389"/>
    <w:rsid w:val="00F91BE9"/>
    <w:rsid w:val="00F92097"/>
    <w:rsid w:val="00F979E4"/>
    <w:rsid w:val="00F97AB1"/>
    <w:rsid w:val="00F97B71"/>
    <w:rsid w:val="00FA5547"/>
    <w:rsid w:val="00FA58DF"/>
    <w:rsid w:val="00FA75A6"/>
    <w:rsid w:val="00FB0150"/>
    <w:rsid w:val="00FB25C6"/>
    <w:rsid w:val="00FB31CC"/>
    <w:rsid w:val="00FB38CE"/>
    <w:rsid w:val="00FB55AE"/>
    <w:rsid w:val="00FB6740"/>
    <w:rsid w:val="00FB7A2F"/>
    <w:rsid w:val="00FC1207"/>
    <w:rsid w:val="00FC47BE"/>
    <w:rsid w:val="00FD083F"/>
    <w:rsid w:val="00FD0C49"/>
    <w:rsid w:val="00FD17E8"/>
    <w:rsid w:val="00FD37CC"/>
    <w:rsid w:val="00FD5339"/>
    <w:rsid w:val="00FD5EEE"/>
    <w:rsid w:val="00FE0794"/>
    <w:rsid w:val="00FE333F"/>
    <w:rsid w:val="00FE3C06"/>
    <w:rsid w:val="00FF3BE2"/>
    <w:rsid w:val="00FF5AD4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11"/>
    <w:rPr>
      <w:sz w:val="24"/>
      <w:szCs w:val="24"/>
    </w:rPr>
  </w:style>
  <w:style w:type="paragraph" w:styleId="1">
    <w:name w:val="heading 1"/>
    <w:basedOn w:val="a"/>
    <w:next w:val="a"/>
    <w:qFormat/>
    <w:rsid w:val="0028031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80311"/>
    <w:pPr>
      <w:keepNext/>
      <w:ind w:right="-908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280311"/>
    <w:pPr>
      <w:keepNext/>
      <w:ind w:right="-908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80311"/>
    <w:pPr>
      <w:keepNext/>
      <w:ind w:right="-908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280311"/>
    <w:pPr>
      <w:keepNext/>
      <w:ind w:right="-9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80311"/>
    <w:pPr>
      <w:keepNext/>
      <w:ind w:left="360" w:right="-908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280311"/>
    <w:pPr>
      <w:keepNext/>
      <w:ind w:right="-908"/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280311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next w:val="HTML"/>
    <w:rsid w:val="00280311"/>
    <w:pPr>
      <w:spacing w:before="0" w:after="0"/>
      <w:outlineLvl w:val="9"/>
    </w:pPr>
    <w:rPr>
      <w:rFonts w:ascii="Times New Roman" w:hAnsi="Times New Roman" w:cs="Times New Roman"/>
      <w:kern w:val="0"/>
      <w:sz w:val="28"/>
      <w:szCs w:val="24"/>
    </w:rPr>
  </w:style>
  <w:style w:type="paragraph" w:styleId="a3">
    <w:name w:val="Title"/>
    <w:basedOn w:val="a"/>
    <w:qFormat/>
    <w:rsid w:val="002803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rsid w:val="00280311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280311"/>
  </w:style>
  <w:style w:type="paragraph" w:styleId="30">
    <w:name w:val="Body Text Indent 3"/>
    <w:basedOn w:val="a"/>
    <w:rsid w:val="00280311"/>
    <w:pPr>
      <w:ind w:firstLine="567"/>
    </w:pPr>
    <w:rPr>
      <w:color w:val="0000FF"/>
      <w:sz w:val="20"/>
      <w:szCs w:val="20"/>
    </w:rPr>
  </w:style>
  <w:style w:type="paragraph" w:customStyle="1" w:styleId="12">
    <w:name w:val="Основной текст1"/>
    <w:basedOn w:val="11"/>
    <w:rsid w:val="00280311"/>
    <w:pPr>
      <w:spacing w:after="120"/>
    </w:pPr>
  </w:style>
  <w:style w:type="paragraph" w:styleId="31">
    <w:name w:val="Body Text 3"/>
    <w:basedOn w:val="a"/>
    <w:rsid w:val="00280311"/>
    <w:pPr>
      <w:jc w:val="both"/>
    </w:pPr>
    <w:rPr>
      <w:szCs w:val="20"/>
    </w:rPr>
  </w:style>
  <w:style w:type="paragraph" w:styleId="a4">
    <w:name w:val="Body Text Indent"/>
    <w:basedOn w:val="a"/>
    <w:rsid w:val="00280311"/>
    <w:pPr>
      <w:ind w:firstLine="567"/>
      <w:jc w:val="both"/>
    </w:pPr>
    <w:rPr>
      <w:sz w:val="26"/>
      <w:szCs w:val="20"/>
    </w:rPr>
  </w:style>
  <w:style w:type="paragraph" w:styleId="20">
    <w:name w:val="Body Text 2"/>
    <w:basedOn w:val="a"/>
    <w:rsid w:val="00280311"/>
    <w:pPr>
      <w:jc w:val="both"/>
    </w:pPr>
    <w:rPr>
      <w:b/>
      <w:szCs w:val="20"/>
    </w:rPr>
  </w:style>
  <w:style w:type="paragraph" w:styleId="a5">
    <w:name w:val="Body Text"/>
    <w:basedOn w:val="a"/>
    <w:rsid w:val="00280311"/>
    <w:pPr>
      <w:jc w:val="center"/>
    </w:pPr>
    <w:rPr>
      <w:b/>
      <w:szCs w:val="20"/>
    </w:rPr>
  </w:style>
  <w:style w:type="paragraph" w:styleId="21">
    <w:name w:val="Body Text Indent 2"/>
    <w:basedOn w:val="a"/>
    <w:rsid w:val="00280311"/>
    <w:pPr>
      <w:ind w:firstLine="567"/>
      <w:jc w:val="both"/>
    </w:pPr>
    <w:rPr>
      <w:color w:val="0000FF"/>
      <w:sz w:val="20"/>
      <w:szCs w:val="20"/>
    </w:rPr>
  </w:style>
  <w:style w:type="paragraph" w:styleId="a6">
    <w:name w:val="Block Text"/>
    <w:basedOn w:val="a"/>
    <w:rsid w:val="00280311"/>
    <w:pPr>
      <w:ind w:left="426" w:right="-908"/>
      <w:jc w:val="both"/>
    </w:pPr>
    <w:rPr>
      <w:sz w:val="28"/>
      <w:szCs w:val="20"/>
    </w:rPr>
  </w:style>
  <w:style w:type="paragraph" w:styleId="a7">
    <w:name w:val="header"/>
    <w:basedOn w:val="a"/>
    <w:rsid w:val="006B77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771B"/>
  </w:style>
  <w:style w:type="paragraph" w:styleId="a9">
    <w:name w:val="footer"/>
    <w:basedOn w:val="a"/>
    <w:rsid w:val="0000701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3E78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4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6DA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43ABE"/>
  </w:style>
  <w:style w:type="table" w:styleId="ac">
    <w:name w:val="Table Grid"/>
    <w:basedOn w:val="a1"/>
    <w:uiPriority w:val="59"/>
    <w:rsid w:val="00C15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8514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Минобразования России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12345</dc:creator>
  <cp:keywords/>
  <dc:description/>
  <cp:lastModifiedBy>Admin</cp:lastModifiedBy>
  <cp:revision>36</cp:revision>
  <cp:lastPrinted>2012-09-18T04:57:00Z</cp:lastPrinted>
  <dcterms:created xsi:type="dcterms:W3CDTF">2012-09-06T07:39:00Z</dcterms:created>
  <dcterms:modified xsi:type="dcterms:W3CDTF">2012-09-18T08:07:00Z</dcterms:modified>
</cp:coreProperties>
</file>